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1EAD3DE1" w:rsidR="0089715C" w:rsidRPr="0089715C" w:rsidRDefault="0089715C" w:rsidP="1D68F4CD">
      <w:pPr>
        <w:rPr>
          <w:rFonts w:cs="Arial"/>
          <w:lang w:val="fr-BE"/>
        </w:rPr>
      </w:pPr>
    </w:p>
    <w:p w14:paraId="5DAB6C7B" w14:textId="77777777" w:rsidR="004016C3" w:rsidRPr="00072C05" w:rsidRDefault="004016C3">
      <w:pPr>
        <w:pStyle w:val="Titre1"/>
        <w:keepNext w:val="0"/>
        <w:numPr>
          <w:ilvl w:val="0"/>
          <w:numId w:val="0"/>
        </w:numPr>
        <w:spacing w:before="0" w:after="0"/>
        <w:jc w:val="center"/>
        <w:rPr>
          <w:rFonts w:cs="Arial"/>
          <w:sz w:val="22"/>
          <w:szCs w:val="22"/>
        </w:rPr>
      </w:pPr>
    </w:p>
    <w:p w14:paraId="6CE05F19" w14:textId="77777777" w:rsidR="00B42599" w:rsidRPr="00072C05" w:rsidRDefault="00B42599">
      <w:pPr>
        <w:pStyle w:val="Titre1"/>
        <w:keepNext w:val="0"/>
        <w:numPr>
          <w:ilvl w:val="0"/>
          <w:numId w:val="0"/>
        </w:numPr>
        <w:spacing w:before="0" w:after="0"/>
        <w:jc w:val="center"/>
        <w:rPr>
          <w:rFonts w:cs="Arial"/>
          <w:sz w:val="22"/>
          <w:szCs w:val="22"/>
        </w:rPr>
      </w:pPr>
      <w:r w:rsidRPr="00072C05">
        <w:rPr>
          <w:rFonts w:cs="Arial"/>
          <w:sz w:val="22"/>
          <w:szCs w:val="22"/>
        </w:rPr>
        <w:t>INSTRUCTIONS AUX SOUMISSIONNAIRES</w:t>
      </w:r>
    </w:p>
    <w:p w14:paraId="02EB378F" w14:textId="77777777" w:rsidR="00B06F02" w:rsidRPr="009B35FA" w:rsidRDefault="00B06F02">
      <w:pPr>
        <w:pStyle w:val="Sous-titre"/>
        <w:spacing w:before="0" w:after="0"/>
        <w:rPr>
          <w:rFonts w:cs="Arial"/>
          <w:sz w:val="22"/>
          <w:szCs w:val="22"/>
        </w:rPr>
      </w:pPr>
    </w:p>
    <w:p w14:paraId="5CE6A62F" w14:textId="7BDCAB88" w:rsidR="00B42599" w:rsidRPr="00072C05" w:rsidRDefault="00B42599" w:rsidP="167D5DD4">
      <w:pPr>
        <w:pStyle w:val="Sous-titre"/>
        <w:spacing w:before="0" w:after="0"/>
        <w:rPr>
          <w:rFonts w:cs="Arial"/>
          <w:sz w:val="22"/>
          <w:szCs w:val="22"/>
          <w:lang w:val="fr-FR"/>
        </w:rPr>
      </w:pPr>
      <w:r w:rsidRPr="167D5DD4">
        <w:rPr>
          <w:rFonts w:cs="Arial"/>
          <w:sz w:val="22"/>
          <w:szCs w:val="22"/>
          <w:lang w:val="fr-FR"/>
        </w:rPr>
        <w:t>REFERENCE DE PUBLICATION :</w:t>
      </w:r>
      <w:r w:rsidR="003750E8" w:rsidRPr="167D5DD4">
        <w:rPr>
          <w:rFonts w:cs="Arial"/>
          <w:sz w:val="22"/>
          <w:szCs w:val="22"/>
          <w:lang w:val="fr-FR"/>
        </w:rPr>
        <w:t xml:space="preserve"> n°</w:t>
      </w:r>
      <w:r w:rsidR="207C8D12" w:rsidRPr="167D5DD4">
        <w:rPr>
          <w:rFonts w:cs="Arial"/>
          <w:sz w:val="22"/>
          <w:szCs w:val="22"/>
          <w:lang w:val="fr-FR"/>
        </w:rPr>
        <w:t xml:space="preserve"> 22</w:t>
      </w:r>
      <w:r w:rsidR="009B35FA">
        <w:rPr>
          <w:rFonts w:cs="Arial"/>
          <w:sz w:val="22"/>
          <w:szCs w:val="22"/>
          <w:lang w:val="fr-FR"/>
        </w:rPr>
        <w:t>9</w:t>
      </w:r>
      <w:r w:rsidR="207C8D12" w:rsidRPr="167D5DD4">
        <w:rPr>
          <w:rFonts w:cs="Arial"/>
          <w:sz w:val="22"/>
          <w:szCs w:val="22"/>
          <w:lang w:val="fr-FR"/>
        </w:rPr>
        <w:t>.</w:t>
      </w:r>
      <w:r w:rsidR="004C03E3">
        <w:rPr>
          <w:rFonts w:cs="Arial"/>
          <w:sz w:val="22"/>
          <w:szCs w:val="22"/>
          <w:lang w:val="fr-FR"/>
        </w:rPr>
        <w:t>5</w:t>
      </w:r>
      <w:r w:rsidR="007240A1">
        <w:rPr>
          <w:rFonts w:cs="Arial"/>
          <w:sz w:val="22"/>
          <w:szCs w:val="22"/>
          <w:lang w:val="fr-FR"/>
        </w:rPr>
        <w:t>20</w:t>
      </w:r>
    </w:p>
    <w:p w14:paraId="6A05A809" w14:textId="77777777" w:rsidR="00B42599" w:rsidRPr="00072C05" w:rsidRDefault="00B42599">
      <w:pPr>
        <w:pStyle w:val="Sous-titre"/>
        <w:spacing w:before="0" w:after="0"/>
        <w:jc w:val="both"/>
        <w:rPr>
          <w:rFonts w:cs="Arial"/>
          <w:b w:val="0"/>
          <w:bCs/>
          <w:sz w:val="22"/>
          <w:szCs w:val="22"/>
          <w:lang w:val="fr-FR"/>
        </w:rPr>
      </w:pPr>
    </w:p>
    <w:p w14:paraId="5A39BBE3" w14:textId="77777777" w:rsidR="001E2D75" w:rsidRPr="00072C05" w:rsidRDefault="001E2D75">
      <w:pPr>
        <w:pStyle w:val="Sous-titre"/>
        <w:spacing w:before="0" w:after="0"/>
        <w:jc w:val="both"/>
        <w:rPr>
          <w:rFonts w:cs="Arial"/>
          <w:b w:val="0"/>
          <w:bCs/>
          <w:sz w:val="22"/>
          <w:szCs w:val="22"/>
          <w:lang w:val="fr-FR"/>
        </w:rPr>
      </w:pPr>
    </w:p>
    <w:p w14:paraId="4B2A3310" w14:textId="381979E6" w:rsidR="004551D7" w:rsidRPr="00072C05" w:rsidRDefault="00B42599" w:rsidP="513B7B7F">
      <w:pPr>
        <w:pStyle w:val="Sous-titre"/>
        <w:spacing w:before="0" w:after="0"/>
        <w:jc w:val="both"/>
        <w:rPr>
          <w:rFonts w:cs="Arial"/>
          <w:b w:val="0"/>
          <w:sz w:val="22"/>
          <w:szCs w:val="22"/>
          <w:lang w:val="fr-FR"/>
        </w:rPr>
      </w:pPr>
      <w:r w:rsidRPr="60DACB31">
        <w:rPr>
          <w:rFonts w:cs="Arial"/>
          <w:b w:val="0"/>
          <w:sz w:val="22"/>
          <w:szCs w:val="22"/>
          <w:lang w:val="fr-FR"/>
        </w:rPr>
        <w:t xml:space="preserve">En présentant son offre, le soumissionnaire accepte la totalité, sans restriction, des conditions générales et particulières qui régissent ce marché, comme étant la seule base de cette procédure d'appel d'offres, quelles que soient </w:t>
      </w:r>
      <w:r w:rsidR="7FD88C2F" w:rsidRPr="60DACB31">
        <w:rPr>
          <w:rFonts w:cs="Arial"/>
          <w:b w:val="0"/>
          <w:sz w:val="22"/>
          <w:szCs w:val="22"/>
          <w:lang w:val="fr-FR"/>
        </w:rPr>
        <w:t xml:space="preserve">les réserves éventuelles de son offre et </w:t>
      </w:r>
      <w:r w:rsidRPr="60DACB31">
        <w:rPr>
          <w:rFonts w:cs="Arial"/>
          <w:b w:val="0"/>
          <w:sz w:val="22"/>
          <w:szCs w:val="22"/>
          <w:lang w:val="fr-FR"/>
        </w:rPr>
        <w:t xml:space="preserve">ses propres conditions de vente, auxquelles il déclare renoncer. </w:t>
      </w:r>
    </w:p>
    <w:p w14:paraId="41C8F396" w14:textId="77777777" w:rsidR="004551D7" w:rsidRPr="00072C05" w:rsidRDefault="004551D7">
      <w:pPr>
        <w:pStyle w:val="Sous-titre"/>
        <w:spacing w:before="0" w:after="0"/>
        <w:jc w:val="both"/>
        <w:rPr>
          <w:rFonts w:cs="Arial"/>
          <w:b w:val="0"/>
          <w:bCs/>
          <w:sz w:val="22"/>
          <w:szCs w:val="22"/>
          <w:lang w:val="fr-FR"/>
        </w:rPr>
      </w:pPr>
    </w:p>
    <w:p w14:paraId="730D7741" w14:textId="77777777" w:rsidR="004551D7" w:rsidRPr="00072C05" w:rsidRDefault="00B42599">
      <w:pPr>
        <w:pStyle w:val="Sous-titre"/>
        <w:spacing w:before="0" w:after="0"/>
        <w:jc w:val="both"/>
        <w:rPr>
          <w:rFonts w:cs="Arial"/>
          <w:b w:val="0"/>
          <w:bCs/>
          <w:sz w:val="22"/>
          <w:szCs w:val="22"/>
          <w:lang w:val="fr-FR"/>
        </w:rPr>
      </w:pPr>
      <w:r w:rsidRPr="00072C05">
        <w:rPr>
          <w:rFonts w:cs="Arial"/>
          <w:b w:val="0"/>
          <w:bCs/>
          <w:sz w:val="22"/>
          <w:szCs w:val="22"/>
          <w:lang w:val="fr-FR"/>
        </w:rPr>
        <w:t xml:space="preserve">Les soumissionnaires sont réputés avoir examiné attentivement tous les formulaires, instructions, dispositions contractuelles et spécifications contenus dans ce dossier d'appel d'offres et s'y conformer. </w:t>
      </w:r>
    </w:p>
    <w:p w14:paraId="72A3D3EC" w14:textId="77777777" w:rsidR="004551D7" w:rsidRPr="00072C05" w:rsidRDefault="004551D7">
      <w:pPr>
        <w:pStyle w:val="Sous-titre"/>
        <w:spacing w:before="0" w:after="0"/>
        <w:jc w:val="both"/>
        <w:rPr>
          <w:rFonts w:cs="Arial"/>
          <w:b w:val="0"/>
          <w:bCs/>
          <w:sz w:val="22"/>
          <w:szCs w:val="22"/>
          <w:lang w:val="fr-FR"/>
        </w:rPr>
      </w:pPr>
    </w:p>
    <w:p w14:paraId="3421657E" w14:textId="77777777" w:rsidR="00B42599" w:rsidRPr="00072C05" w:rsidRDefault="00B42599" w:rsidP="00C115F2">
      <w:pPr>
        <w:pStyle w:val="Sous-titre"/>
        <w:spacing w:before="0" w:after="0"/>
        <w:jc w:val="both"/>
        <w:rPr>
          <w:rFonts w:cs="Arial"/>
          <w:b w:val="0"/>
          <w:bCs/>
          <w:sz w:val="22"/>
          <w:szCs w:val="22"/>
          <w:lang w:val="fr-FR"/>
        </w:rPr>
      </w:pPr>
      <w:r w:rsidRPr="00072C05">
        <w:rPr>
          <w:rFonts w:cs="Arial"/>
          <w:b w:val="0"/>
          <w:bCs/>
          <w:sz w:val="22"/>
          <w:szCs w:val="22"/>
          <w:lang w:val="fr-FR"/>
        </w:rPr>
        <w:t>Le soumissionnaire qui ne fournit pas dans les délais requis toutes les informations et tous les documents nécessaires verra son offre rejetée. Aucune réserve émise dans l'offre par rapport au dossier d'appel d'offres ne peut être prise en compte</w:t>
      </w:r>
      <w:r w:rsidR="004551D7" w:rsidRPr="00072C05">
        <w:rPr>
          <w:rFonts w:cs="Arial"/>
          <w:b w:val="0"/>
          <w:bCs/>
          <w:sz w:val="22"/>
          <w:szCs w:val="22"/>
          <w:lang w:val="fr-FR"/>
        </w:rPr>
        <w:t xml:space="preserve"> </w:t>
      </w:r>
      <w:r w:rsidRPr="00072C05">
        <w:rPr>
          <w:rFonts w:cs="Arial"/>
          <w:b w:val="0"/>
          <w:bCs/>
          <w:sz w:val="22"/>
          <w:szCs w:val="22"/>
          <w:lang w:val="fr-FR"/>
        </w:rPr>
        <w:t>; toute réserve pourra donner lieu au rejet de l'offre sans qu'il soit procédé plus avant à son évaluation.</w:t>
      </w:r>
    </w:p>
    <w:p w14:paraId="0D0B940D" w14:textId="77777777" w:rsidR="004551D7" w:rsidRPr="00072C05" w:rsidRDefault="004551D7">
      <w:pPr>
        <w:pStyle w:val="Text1"/>
        <w:spacing w:after="0"/>
        <w:ind w:left="0"/>
        <w:rPr>
          <w:rFonts w:ascii="Arial" w:hAnsi="Arial" w:cs="Arial"/>
          <w:bCs/>
          <w:sz w:val="22"/>
          <w:szCs w:val="22"/>
          <w:lang w:val="fr-FR"/>
        </w:rPr>
      </w:pPr>
    </w:p>
    <w:p w14:paraId="4BC1806B" w14:textId="68B7C830" w:rsidR="00B42599" w:rsidRPr="00072C05" w:rsidRDefault="00B42599" w:rsidP="00C115F2">
      <w:pPr>
        <w:pStyle w:val="Text1"/>
        <w:spacing w:after="0"/>
        <w:ind w:left="0"/>
        <w:rPr>
          <w:rFonts w:ascii="Arial" w:hAnsi="Arial" w:cs="Arial"/>
          <w:bCs/>
          <w:sz w:val="22"/>
          <w:szCs w:val="22"/>
          <w:lang w:val="fr-FR"/>
        </w:rPr>
      </w:pPr>
      <w:r w:rsidRPr="00072C05">
        <w:rPr>
          <w:rFonts w:ascii="Arial" w:hAnsi="Arial" w:cs="Arial"/>
          <w:bCs/>
          <w:sz w:val="22"/>
          <w:szCs w:val="22"/>
          <w:lang w:val="fr-FR"/>
        </w:rPr>
        <w:t xml:space="preserve">Les présentes instructions aux soumissionnaires définissent les règles de soumission, de sélection et de mise en œuvre des contrats dans le cadre du présent appel d'offres, en conformité avec les dispositions du Guide des Procédures de passation de marché </w:t>
      </w:r>
      <w:r w:rsidR="004551D7" w:rsidRPr="00072C05">
        <w:rPr>
          <w:rFonts w:ascii="Arial" w:hAnsi="Arial" w:cs="Arial"/>
          <w:bCs/>
          <w:sz w:val="22"/>
          <w:szCs w:val="22"/>
          <w:lang w:val="fr-FR"/>
        </w:rPr>
        <w:t xml:space="preserve">de </w:t>
      </w:r>
      <w:r w:rsidR="00C90B21">
        <w:rPr>
          <w:rFonts w:ascii="Arial" w:hAnsi="Arial" w:cs="Arial"/>
          <w:bCs/>
          <w:sz w:val="22"/>
          <w:szCs w:val="22"/>
          <w:lang w:val="fr-FR"/>
        </w:rPr>
        <w:t xml:space="preserve">CIVIPOL, </w:t>
      </w:r>
      <w:r w:rsidR="00C90B21" w:rsidRPr="00072C05">
        <w:rPr>
          <w:rFonts w:ascii="Arial" w:hAnsi="Arial" w:cs="Arial"/>
          <w:bCs/>
          <w:sz w:val="22"/>
          <w:szCs w:val="22"/>
          <w:lang w:val="fr-FR"/>
        </w:rPr>
        <w:t xml:space="preserve"> </w:t>
      </w:r>
      <w:r w:rsidR="00063768">
        <w:rPr>
          <w:rFonts w:ascii="Arial" w:hAnsi="Arial" w:cs="Arial"/>
          <w:bCs/>
          <w:sz w:val="22"/>
          <w:szCs w:val="22"/>
          <w:lang w:val="fr-FR"/>
        </w:rPr>
        <w:t>Défense Conseil International (</w:t>
      </w:r>
      <w:r w:rsidR="00D304FC" w:rsidRPr="00072C05">
        <w:rPr>
          <w:rFonts w:ascii="Arial" w:hAnsi="Arial" w:cs="Arial"/>
          <w:bCs/>
          <w:sz w:val="22"/>
          <w:szCs w:val="22"/>
          <w:lang w:val="fr-FR"/>
        </w:rPr>
        <w:t>DCI</w:t>
      </w:r>
      <w:r w:rsidR="00063768">
        <w:rPr>
          <w:rFonts w:ascii="Arial" w:hAnsi="Arial" w:cs="Arial"/>
          <w:bCs/>
          <w:sz w:val="22"/>
          <w:szCs w:val="22"/>
          <w:lang w:val="fr-FR"/>
        </w:rPr>
        <w:t xml:space="preserve">) </w:t>
      </w:r>
      <w:r w:rsidR="00D304FC" w:rsidRPr="00072C05">
        <w:rPr>
          <w:rFonts w:ascii="Arial" w:hAnsi="Arial" w:cs="Arial"/>
          <w:bCs/>
          <w:sz w:val="22"/>
          <w:szCs w:val="22"/>
          <w:lang w:val="fr-FR"/>
        </w:rPr>
        <w:t xml:space="preserve">étant mandaté par </w:t>
      </w:r>
      <w:r w:rsidR="00063768">
        <w:rPr>
          <w:rFonts w:ascii="Arial" w:hAnsi="Arial" w:cs="Arial"/>
          <w:bCs/>
          <w:sz w:val="22"/>
          <w:szCs w:val="22"/>
          <w:lang w:val="fr-FR"/>
        </w:rPr>
        <w:t>CIVIPOL</w:t>
      </w:r>
      <w:r w:rsidR="00063768" w:rsidRPr="00072C05">
        <w:rPr>
          <w:rFonts w:ascii="Arial" w:hAnsi="Arial" w:cs="Arial"/>
          <w:bCs/>
          <w:sz w:val="22"/>
          <w:szCs w:val="22"/>
          <w:lang w:val="fr-FR"/>
        </w:rPr>
        <w:t xml:space="preserve"> </w:t>
      </w:r>
      <w:r w:rsidR="00D304FC" w:rsidRPr="00072C05">
        <w:rPr>
          <w:rFonts w:ascii="Arial" w:hAnsi="Arial" w:cs="Arial"/>
          <w:bCs/>
          <w:sz w:val="22"/>
          <w:szCs w:val="22"/>
          <w:lang w:val="fr-FR"/>
        </w:rPr>
        <w:t>pour conduire cet Appel d’Offres)</w:t>
      </w:r>
      <w:r w:rsidRPr="00072C05">
        <w:rPr>
          <w:rFonts w:ascii="Arial" w:hAnsi="Arial" w:cs="Arial"/>
          <w:bCs/>
          <w:sz w:val="22"/>
          <w:szCs w:val="22"/>
          <w:lang w:val="fr-FR"/>
        </w:rPr>
        <w:t xml:space="preserve">, qui s'applique au présent appel (disponible sur Internet à l’adresse suivante : </w:t>
      </w:r>
      <w:r w:rsidR="00B20226" w:rsidRPr="00072C05">
        <w:rPr>
          <w:rFonts w:ascii="Arial" w:hAnsi="Arial" w:cs="Arial"/>
          <w:bCs/>
          <w:sz w:val="22"/>
          <w:szCs w:val="22"/>
          <w:lang w:val="fr-FR"/>
        </w:rPr>
        <w:t xml:space="preserve"> </w:t>
      </w:r>
      <w:hyperlink r:id="rId11" w:history="1">
        <w:r w:rsidR="0073636B" w:rsidRPr="00072C05">
          <w:rPr>
            <w:rStyle w:val="Lienhypertexte"/>
            <w:rFonts w:ascii="Arial" w:hAnsi="Arial" w:cs="Arial"/>
            <w:bCs/>
            <w:sz w:val="22"/>
            <w:szCs w:val="22"/>
            <w:lang w:val="fr-FR"/>
          </w:rPr>
          <w:t>https://www.civipol.fr/fr/appel-d-offres</w:t>
        </w:r>
      </w:hyperlink>
      <w:r w:rsidR="0073636B" w:rsidRPr="00072C05">
        <w:rPr>
          <w:rFonts w:ascii="Arial" w:hAnsi="Arial" w:cs="Arial"/>
          <w:bCs/>
          <w:sz w:val="22"/>
          <w:szCs w:val="22"/>
          <w:lang w:val="fr-FR"/>
        </w:rPr>
        <w:t xml:space="preserve"> </w:t>
      </w:r>
    </w:p>
    <w:p w14:paraId="0E27B00A" w14:textId="77777777" w:rsidR="00EC3662" w:rsidRPr="00072C05" w:rsidRDefault="00EC3662" w:rsidP="00C115F2">
      <w:pPr>
        <w:pStyle w:val="Text1"/>
        <w:spacing w:after="0"/>
        <w:ind w:left="0"/>
        <w:rPr>
          <w:rFonts w:ascii="Arial" w:hAnsi="Arial" w:cs="Arial"/>
          <w:bCs/>
          <w:sz w:val="22"/>
          <w:szCs w:val="22"/>
          <w:lang w:val="fr-FR"/>
        </w:rPr>
      </w:pPr>
    </w:p>
    <w:p w14:paraId="3E45BBF7" w14:textId="77777777" w:rsidR="00EC3662" w:rsidRPr="00072C05" w:rsidRDefault="00EC3662" w:rsidP="46A28B81">
      <w:pPr>
        <w:pStyle w:val="Text1"/>
        <w:rPr>
          <w:rFonts w:ascii="Arial" w:hAnsi="Arial" w:cs="Arial"/>
          <w:sz w:val="22"/>
          <w:szCs w:val="22"/>
          <w:lang w:val="fr-FR"/>
        </w:rPr>
      </w:pPr>
      <w:r w:rsidRPr="3E106E36">
        <w:rPr>
          <w:rFonts w:ascii="Arial" w:hAnsi="Arial" w:cs="Arial"/>
          <w:sz w:val="22"/>
          <w:szCs w:val="22"/>
          <w:lang w:val="fr-FR"/>
        </w:rPr>
        <w:t>Les documents constituant cet appel d’offres sont les suivants :</w:t>
      </w:r>
    </w:p>
    <w:tbl>
      <w:tblPr>
        <w:tblW w:w="0" w:type="auto"/>
        <w:tblLayout w:type="fixed"/>
        <w:tblLook w:val="06A0" w:firstRow="1" w:lastRow="0" w:firstColumn="1" w:lastColumn="0" w:noHBand="1" w:noVBand="1"/>
      </w:tblPr>
      <w:tblGrid>
        <w:gridCol w:w="1710"/>
        <w:gridCol w:w="6240"/>
      </w:tblGrid>
      <w:tr w:rsidR="1D68F4CD" w14:paraId="6146BEBD" w14:textId="77777777" w:rsidTr="0B1CCB45">
        <w:trPr>
          <w:trHeight w:val="591"/>
        </w:trPr>
        <w:tc>
          <w:tcPr>
            <w:tcW w:w="1710" w:type="dxa"/>
            <w:tcBorders>
              <w:top w:val="single" w:sz="8" w:space="0" w:color="auto"/>
              <w:left w:val="single" w:sz="8" w:space="0" w:color="auto"/>
              <w:bottom w:val="single" w:sz="4" w:space="0" w:color="auto"/>
              <w:right w:val="single" w:sz="4" w:space="0" w:color="auto"/>
            </w:tcBorders>
            <w:shd w:val="clear" w:color="auto" w:fill="E7E6E6" w:themeFill="background2"/>
            <w:tcMar>
              <w:top w:w="15" w:type="dxa"/>
              <w:left w:w="15" w:type="dxa"/>
              <w:right w:w="15" w:type="dxa"/>
            </w:tcMar>
            <w:vAlign w:val="bottom"/>
          </w:tcPr>
          <w:p w14:paraId="7BF4CB5D" w14:textId="5ED84C6A" w:rsidR="1D68F4CD" w:rsidRDefault="1D68F4CD" w:rsidP="006D11AE">
            <w:pPr>
              <w:jc w:val="center"/>
            </w:pPr>
            <w:r w:rsidRPr="1D68F4CD">
              <w:rPr>
                <w:rFonts w:ascii="Calibri" w:eastAsia="Calibri" w:hAnsi="Calibri" w:cs="Calibri"/>
                <w:b/>
                <w:bCs/>
                <w:color w:val="000000" w:themeColor="text1"/>
                <w:sz w:val="22"/>
                <w:szCs w:val="22"/>
              </w:rPr>
              <w:t>Pièce n°</w:t>
            </w:r>
          </w:p>
        </w:tc>
        <w:tc>
          <w:tcPr>
            <w:tcW w:w="6240" w:type="dxa"/>
            <w:tcBorders>
              <w:top w:val="single" w:sz="8" w:space="0" w:color="auto"/>
              <w:left w:val="single" w:sz="4" w:space="0" w:color="auto"/>
              <w:bottom w:val="single" w:sz="4" w:space="0" w:color="auto"/>
              <w:right w:val="single" w:sz="8" w:space="0" w:color="auto"/>
            </w:tcBorders>
            <w:shd w:val="clear" w:color="auto" w:fill="E7E6E6" w:themeFill="background2"/>
            <w:tcMar>
              <w:top w:w="15" w:type="dxa"/>
              <w:left w:w="15" w:type="dxa"/>
              <w:right w:w="15" w:type="dxa"/>
            </w:tcMar>
            <w:vAlign w:val="bottom"/>
          </w:tcPr>
          <w:p w14:paraId="4EA43020" w14:textId="58420959" w:rsidR="1D68F4CD" w:rsidRDefault="1D68F4CD" w:rsidP="1D68F4CD">
            <w:pPr>
              <w:jc w:val="center"/>
            </w:pPr>
            <w:r w:rsidRPr="1D68F4CD">
              <w:rPr>
                <w:rFonts w:ascii="Calibri" w:eastAsia="Calibri" w:hAnsi="Calibri" w:cs="Calibri"/>
                <w:b/>
                <w:bCs/>
                <w:color w:val="000000" w:themeColor="text1"/>
                <w:sz w:val="22"/>
                <w:szCs w:val="22"/>
              </w:rPr>
              <w:t>Description</w:t>
            </w:r>
          </w:p>
        </w:tc>
      </w:tr>
      <w:tr w:rsidR="1D68F4CD" w14:paraId="5ED1CDBB" w14:textId="77777777" w:rsidTr="0B1CCB45">
        <w:trPr>
          <w:trHeight w:val="397"/>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045C0C7" w14:textId="32FAC75D" w:rsidR="1D68F4CD" w:rsidRDefault="1D68F4CD" w:rsidP="006D11AE">
            <w:pPr>
              <w:pStyle w:val="Text1"/>
              <w:spacing w:after="0"/>
            </w:pPr>
            <w:r w:rsidRPr="1D68F4CD">
              <w:rPr>
                <w:rFonts w:ascii="Arial" w:eastAsia="Arial" w:hAnsi="Arial" w:cs="Arial"/>
                <w:sz w:val="22"/>
                <w:szCs w:val="22"/>
                <w:lang w:val="fr-FR"/>
              </w:rPr>
              <w:t>Annexe 1</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477ABAE" w14:textId="05776F93" w:rsidR="1D68F4CD" w:rsidRPr="00AA6EDA" w:rsidRDefault="1D68F4CD" w:rsidP="1D68F4CD">
            <w:pPr>
              <w:pStyle w:val="Text1"/>
              <w:spacing w:after="0"/>
              <w:rPr>
                <w:lang w:val="fr-FR"/>
              </w:rPr>
            </w:pPr>
            <w:r w:rsidRPr="1D68F4CD">
              <w:rPr>
                <w:rFonts w:ascii="Arial" w:eastAsia="Arial" w:hAnsi="Arial" w:cs="Arial"/>
                <w:sz w:val="22"/>
                <w:szCs w:val="22"/>
                <w:lang w:val="fr-FR"/>
              </w:rPr>
              <w:t xml:space="preserve">Avis de marché de fournitures, référence </w:t>
            </w:r>
            <w:r w:rsidR="00F165AC" w:rsidRPr="00F165AC">
              <w:rPr>
                <w:rFonts w:ascii="Arial" w:eastAsia="Arial" w:hAnsi="Arial" w:cs="Arial"/>
                <w:sz w:val="22"/>
                <w:szCs w:val="22"/>
                <w:lang w:val="fr-FR"/>
              </w:rPr>
              <w:t>22</w:t>
            </w:r>
            <w:r w:rsidR="009B35FA">
              <w:rPr>
                <w:rFonts w:ascii="Arial" w:eastAsia="Arial" w:hAnsi="Arial" w:cs="Arial"/>
                <w:sz w:val="22"/>
                <w:szCs w:val="22"/>
                <w:lang w:val="fr-FR"/>
              </w:rPr>
              <w:t>9</w:t>
            </w:r>
            <w:r w:rsidR="00F165AC" w:rsidRPr="00F165AC">
              <w:rPr>
                <w:rFonts w:ascii="Arial" w:eastAsia="Arial" w:hAnsi="Arial" w:cs="Arial"/>
                <w:sz w:val="22"/>
                <w:szCs w:val="22"/>
                <w:lang w:val="fr-FR"/>
              </w:rPr>
              <w:t>.</w:t>
            </w:r>
            <w:r w:rsidR="004C03E3">
              <w:rPr>
                <w:rFonts w:ascii="Arial" w:eastAsia="Arial" w:hAnsi="Arial" w:cs="Arial"/>
                <w:sz w:val="22"/>
                <w:szCs w:val="22"/>
                <w:lang w:val="fr-FR"/>
              </w:rPr>
              <w:t>5</w:t>
            </w:r>
            <w:r w:rsidR="007240A1">
              <w:rPr>
                <w:rFonts w:ascii="Arial" w:eastAsia="Arial" w:hAnsi="Arial" w:cs="Arial"/>
                <w:sz w:val="22"/>
                <w:szCs w:val="22"/>
                <w:lang w:val="fr-FR"/>
              </w:rPr>
              <w:t>20</w:t>
            </w:r>
            <w:r w:rsidRPr="1D68F4CD">
              <w:rPr>
                <w:rFonts w:ascii="Arial" w:eastAsia="Arial" w:hAnsi="Arial" w:cs="Arial"/>
                <w:sz w:val="22"/>
                <w:szCs w:val="22"/>
                <w:lang w:val="fr-FR"/>
              </w:rPr>
              <w:t xml:space="preserve">; </w:t>
            </w:r>
          </w:p>
        </w:tc>
      </w:tr>
      <w:tr w:rsidR="1D68F4CD" w14:paraId="26A84033" w14:textId="77777777" w:rsidTr="0B1CCB45">
        <w:trPr>
          <w:trHeight w:val="397"/>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F52A073" w14:textId="59BF12C0" w:rsidR="1D68F4CD" w:rsidRDefault="1D68F4CD" w:rsidP="006D11AE">
            <w:pPr>
              <w:pStyle w:val="Text1"/>
              <w:spacing w:after="0"/>
            </w:pPr>
            <w:r w:rsidRPr="1D68F4CD">
              <w:rPr>
                <w:rFonts w:ascii="Arial" w:eastAsia="Arial" w:hAnsi="Arial" w:cs="Arial"/>
                <w:sz w:val="22"/>
                <w:szCs w:val="22"/>
                <w:lang w:val="fr-FR"/>
              </w:rPr>
              <w:t>Annexe 2</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B558AC3" w14:textId="2D2B691E" w:rsidR="1D68F4CD" w:rsidRPr="00AA6EDA" w:rsidRDefault="1D68F4CD" w:rsidP="1D68F4CD">
            <w:pPr>
              <w:pStyle w:val="Text1"/>
              <w:spacing w:after="0"/>
              <w:rPr>
                <w:lang w:val="fr-FR"/>
              </w:rPr>
            </w:pPr>
            <w:r w:rsidRPr="1D68F4CD">
              <w:rPr>
                <w:rFonts w:ascii="Arial" w:eastAsia="Arial" w:hAnsi="Arial" w:cs="Arial"/>
                <w:sz w:val="22"/>
                <w:szCs w:val="22"/>
                <w:lang w:val="fr-FR"/>
              </w:rPr>
              <w:t xml:space="preserve">Instructions aux soumissionnaires, référence </w:t>
            </w:r>
            <w:r w:rsidR="009B35FA" w:rsidRPr="00F165AC">
              <w:rPr>
                <w:rFonts w:ascii="Arial" w:eastAsia="Arial" w:hAnsi="Arial" w:cs="Arial"/>
                <w:sz w:val="22"/>
                <w:szCs w:val="22"/>
                <w:lang w:val="fr-FR"/>
              </w:rPr>
              <w:t>22</w:t>
            </w:r>
            <w:r w:rsidR="009B35FA">
              <w:rPr>
                <w:rFonts w:ascii="Arial" w:eastAsia="Arial" w:hAnsi="Arial" w:cs="Arial"/>
                <w:sz w:val="22"/>
                <w:szCs w:val="22"/>
                <w:lang w:val="fr-FR"/>
              </w:rPr>
              <w:t>9</w:t>
            </w:r>
            <w:r w:rsidR="009B35FA" w:rsidRPr="00F165AC">
              <w:rPr>
                <w:rFonts w:ascii="Arial" w:eastAsia="Arial" w:hAnsi="Arial" w:cs="Arial"/>
                <w:sz w:val="22"/>
                <w:szCs w:val="22"/>
                <w:lang w:val="fr-FR"/>
              </w:rPr>
              <w:t>.</w:t>
            </w:r>
            <w:r w:rsidR="004C03E3">
              <w:rPr>
                <w:rFonts w:ascii="Arial" w:eastAsia="Arial" w:hAnsi="Arial" w:cs="Arial"/>
                <w:sz w:val="22"/>
                <w:szCs w:val="22"/>
                <w:lang w:val="fr-FR"/>
              </w:rPr>
              <w:t>5</w:t>
            </w:r>
            <w:r w:rsidR="007240A1">
              <w:rPr>
                <w:rFonts w:ascii="Arial" w:eastAsia="Arial" w:hAnsi="Arial" w:cs="Arial"/>
                <w:sz w:val="22"/>
                <w:szCs w:val="22"/>
                <w:lang w:val="fr-FR"/>
              </w:rPr>
              <w:t>20</w:t>
            </w:r>
          </w:p>
        </w:tc>
      </w:tr>
      <w:tr w:rsidR="1D68F4CD" w14:paraId="5D6D374A" w14:textId="77777777" w:rsidTr="0B1CCB45">
        <w:trPr>
          <w:trHeight w:val="397"/>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A780433" w14:textId="123F3308" w:rsidR="1D68F4CD" w:rsidRPr="00AA6EDA" w:rsidRDefault="1D68F4CD" w:rsidP="006D11AE">
            <w:pPr>
              <w:pStyle w:val="Text1"/>
              <w:spacing w:after="0"/>
              <w:rPr>
                <w:b/>
                <w:bCs/>
              </w:rPr>
            </w:pPr>
            <w:r w:rsidRPr="00AA6EDA">
              <w:rPr>
                <w:rFonts w:ascii="Arial" w:eastAsia="Arial" w:hAnsi="Arial" w:cs="Arial"/>
                <w:b/>
                <w:bCs/>
                <w:sz w:val="22"/>
                <w:szCs w:val="22"/>
                <w:lang w:val="fr-FR"/>
              </w:rPr>
              <w:t>Annexe 3</w:t>
            </w:r>
            <w:r w:rsidR="00AA6EDA" w:rsidRPr="00AA6EDA">
              <w:rPr>
                <w:rFonts w:ascii="Arial" w:eastAsia="Arial" w:hAnsi="Arial" w:cs="Arial"/>
                <w:b/>
                <w:bCs/>
                <w:sz w:val="22"/>
                <w:szCs w:val="22"/>
                <w:lang w:val="fr-FR"/>
              </w:rPr>
              <w:t>*</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F92E02F" w14:textId="284A2A1A" w:rsidR="1D68F4CD" w:rsidRPr="00AA6EDA" w:rsidRDefault="1D68F4CD" w:rsidP="1D68F4CD">
            <w:pPr>
              <w:pStyle w:val="Text1"/>
              <w:spacing w:after="0"/>
              <w:rPr>
                <w:lang w:val="fr-FR"/>
              </w:rPr>
            </w:pPr>
            <w:r w:rsidRPr="1D68F4CD">
              <w:rPr>
                <w:rFonts w:ascii="Arial" w:eastAsia="Arial" w:hAnsi="Arial" w:cs="Arial"/>
                <w:sz w:val="22"/>
                <w:szCs w:val="22"/>
                <w:lang w:val="fr-FR"/>
              </w:rPr>
              <w:t xml:space="preserve">Projet de contrat de fournitures, référence </w:t>
            </w:r>
            <w:r w:rsidR="009B35FA" w:rsidRPr="00F165AC">
              <w:rPr>
                <w:rFonts w:ascii="Arial" w:eastAsia="Arial" w:hAnsi="Arial" w:cs="Arial"/>
                <w:sz w:val="22"/>
                <w:szCs w:val="22"/>
                <w:lang w:val="fr-FR"/>
              </w:rPr>
              <w:t>22</w:t>
            </w:r>
            <w:r w:rsidR="009B35FA">
              <w:rPr>
                <w:rFonts w:ascii="Arial" w:eastAsia="Arial" w:hAnsi="Arial" w:cs="Arial"/>
                <w:sz w:val="22"/>
                <w:szCs w:val="22"/>
                <w:lang w:val="fr-FR"/>
              </w:rPr>
              <w:t>9</w:t>
            </w:r>
            <w:r w:rsidR="009B35FA" w:rsidRPr="00F165AC">
              <w:rPr>
                <w:rFonts w:ascii="Arial" w:eastAsia="Arial" w:hAnsi="Arial" w:cs="Arial"/>
                <w:sz w:val="22"/>
                <w:szCs w:val="22"/>
                <w:lang w:val="fr-FR"/>
              </w:rPr>
              <w:t>.</w:t>
            </w:r>
            <w:r w:rsidR="004C03E3">
              <w:rPr>
                <w:rFonts w:ascii="Arial" w:eastAsia="Arial" w:hAnsi="Arial" w:cs="Arial"/>
                <w:sz w:val="22"/>
                <w:szCs w:val="22"/>
                <w:lang w:val="fr-FR"/>
              </w:rPr>
              <w:t>5</w:t>
            </w:r>
            <w:r w:rsidR="007240A1">
              <w:rPr>
                <w:rFonts w:ascii="Arial" w:eastAsia="Arial" w:hAnsi="Arial" w:cs="Arial"/>
                <w:sz w:val="22"/>
                <w:szCs w:val="22"/>
                <w:lang w:val="fr-FR"/>
              </w:rPr>
              <w:t>20</w:t>
            </w:r>
            <w:r w:rsidRPr="1D68F4CD">
              <w:rPr>
                <w:rFonts w:ascii="Arial" w:eastAsia="Arial" w:hAnsi="Arial" w:cs="Arial"/>
                <w:sz w:val="22"/>
                <w:szCs w:val="22"/>
                <w:lang w:val="fr-FR"/>
              </w:rPr>
              <w:t xml:space="preserve">; </w:t>
            </w:r>
          </w:p>
        </w:tc>
      </w:tr>
      <w:tr w:rsidR="1D68F4CD" w14:paraId="73E92510" w14:textId="77777777" w:rsidTr="0B1CCB45">
        <w:trPr>
          <w:trHeight w:val="397"/>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B943ADA" w14:textId="1ECFFB13" w:rsidR="1D68F4CD" w:rsidRPr="00AA6EDA" w:rsidRDefault="1D68F4CD" w:rsidP="006D11AE">
            <w:pPr>
              <w:pStyle w:val="Text1"/>
              <w:spacing w:after="0"/>
              <w:rPr>
                <w:b/>
                <w:bCs/>
              </w:rPr>
            </w:pPr>
            <w:proofErr w:type="spellStart"/>
            <w:r w:rsidRPr="00AA6EDA">
              <w:rPr>
                <w:rFonts w:ascii="Arial" w:eastAsia="Arial" w:hAnsi="Arial" w:cs="Arial"/>
                <w:b/>
                <w:bCs/>
                <w:sz w:val="22"/>
                <w:szCs w:val="22"/>
                <w:lang w:val="en-US"/>
              </w:rPr>
              <w:t>Annexe</w:t>
            </w:r>
            <w:proofErr w:type="spellEnd"/>
            <w:r w:rsidRPr="00AA6EDA">
              <w:rPr>
                <w:rFonts w:ascii="Arial" w:eastAsia="Arial" w:hAnsi="Arial" w:cs="Arial"/>
                <w:b/>
                <w:bCs/>
                <w:sz w:val="22"/>
                <w:szCs w:val="22"/>
                <w:lang w:val="en-US"/>
              </w:rPr>
              <w:t xml:space="preserve"> 4</w:t>
            </w:r>
            <w:r w:rsidR="00AA6EDA" w:rsidRPr="00AA6EDA">
              <w:rPr>
                <w:rFonts w:ascii="Arial" w:eastAsia="Arial" w:hAnsi="Arial" w:cs="Arial"/>
                <w:b/>
                <w:bCs/>
                <w:sz w:val="22"/>
                <w:szCs w:val="22"/>
                <w:lang w:val="en-US"/>
              </w:rPr>
              <w:t>*</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BE4994A" w14:textId="3C4F05DF" w:rsidR="009D6009" w:rsidRPr="004C03E3" w:rsidRDefault="007240A1" w:rsidP="009D6009">
            <w:pPr>
              <w:pStyle w:val="Text1"/>
              <w:spacing w:after="0"/>
              <w:rPr>
                <w:rFonts w:ascii="Arial" w:hAnsi="Arial" w:cs="Arial"/>
                <w:sz w:val="22"/>
                <w:szCs w:val="22"/>
                <w:lang w:val="en-US"/>
              </w:rPr>
            </w:pPr>
            <w:r w:rsidRPr="007240A1">
              <w:rPr>
                <w:rFonts w:ascii="Arial" w:hAnsi="Arial" w:cs="Arial"/>
                <w:sz w:val="22"/>
                <w:szCs w:val="22"/>
                <w:lang w:val="en-US"/>
              </w:rPr>
              <w:t>Technical Specification</w:t>
            </w:r>
            <w:r>
              <w:rPr>
                <w:rFonts w:ascii="Arial" w:hAnsi="Arial" w:cs="Arial"/>
                <w:sz w:val="22"/>
                <w:szCs w:val="22"/>
                <w:lang w:val="en-US"/>
              </w:rPr>
              <w:t xml:space="preserve"> </w:t>
            </w:r>
            <w:r w:rsidRPr="007240A1">
              <w:rPr>
                <w:rFonts w:ascii="Arial" w:hAnsi="Arial" w:cs="Arial"/>
                <w:sz w:val="22"/>
                <w:szCs w:val="22"/>
                <w:lang w:val="en-US"/>
              </w:rPr>
              <w:t>Solution 1: vehicle with deployable sensors system</w:t>
            </w:r>
            <w:r>
              <w:rPr>
                <w:rFonts w:ascii="Arial" w:hAnsi="Arial" w:cs="Arial"/>
                <w:sz w:val="22"/>
                <w:szCs w:val="22"/>
                <w:lang w:val="en-US"/>
              </w:rPr>
              <w:t xml:space="preserve"> </w:t>
            </w:r>
            <w:r w:rsidRPr="007240A1">
              <w:rPr>
                <w:rFonts w:ascii="Arial" w:hAnsi="Arial" w:cs="Arial"/>
                <w:sz w:val="22"/>
                <w:szCs w:val="22"/>
                <w:lang w:val="en-US"/>
              </w:rPr>
              <w:t>Document N°: 229.367</w:t>
            </w:r>
            <w:r w:rsidR="009D6009">
              <w:rPr>
                <w:rFonts w:ascii="Arial" w:hAnsi="Arial" w:cs="Arial"/>
                <w:sz w:val="22"/>
                <w:szCs w:val="22"/>
                <w:lang w:val="en-US"/>
              </w:rPr>
              <w:t xml:space="preserve"> version 3</w:t>
            </w:r>
          </w:p>
        </w:tc>
      </w:tr>
      <w:tr w:rsidR="1D68F4CD" w14:paraId="638AE893" w14:textId="77777777" w:rsidTr="0B1CCB45">
        <w:trPr>
          <w:trHeight w:val="397"/>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0CFFEDB" w14:textId="3525CB3F" w:rsidR="1D68F4CD" w:rsidRPr="004C03E3" w:rsidRDefault="1D68F4CD" w:rsidP="006D11AE">
            <w:pPr>
              <w:pStyle w:val="Text1"/>
              <w:spacing w:after="0"/>
              <w:rPr>
                <w:b/>
                <w:bCs/>
              </w:rPr>
            </w:pPr>
            <w:r w:rsidRPr="004C03E3">
              <w:rPr>
                <w:rFonts w:ascii="Arial" w:eastAsia="Arial" w:hAnsi="Arial" w:cs="Arial"/>
                <w:b/>
                <w:bCs/>
                <w:sz w:val="22"/>
                <w:szCs w:val="22"/>
                <w:lang w:val="fr-FR"/>
              </w:rPr>
              <w:t xml:space="preserve">Annexe </w:t>
            </w:r>
            <w:r w:rsidR="004C03E3" w:rsidRPr="004C03E3">
              <w:rPr>
                <w:rFonts w:ascii="Arial" w:eastAsia="Arial" w:hAnsi="Arial" w:cs="Arial"/>
                <w:b/>
                <w:bCs/>
                <w:sz w:val="22"/>
                <w:szCs w:val="22"/>
                <w:lang w:val="fr-FR"/>
              </w:rPr>
              <w:t>5</w:t>
            </w:r>
            <w:r w:rsidR="00AA6EDA" w:rsidRPr="004C03E3">
              <w:rPr>
                <w:rFonts w:ascii="Arial" w:eastAsia="Arial" w:hAnsi="Arial" w:cs="Arial"/>
                <w:b/>
                <w:bCs/>
                <w:sz w:val="22"/>
                <w:szCs w:val="22"/>
                <w:lang w:val="fr-FR"/>
              </w:rPr>
              <w:t>*</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6FAFE22" w14:textId="0713F6A4" w:rsidR="007240A1" w:rsidRPr="007240A1" w:rsidRDefault="007240A1" w:rsidP="007240A1">
            <w:pPr>
              <w:pStyle w:val="Text1"/>
              <w:spacing w:after="0"/>
              <w:rPr>
                <w:rFonts w:ascii="Arial" w:eastAsia="Arial" w:hAnsi="Arial" w:cs="Arial"/>
                <w:sz w:val="22"/>
                <w:szCs w:val="22"/>
                <w:lang w:val="en-US"/>
              </w:rPr>
            </w:pPr>
            <w:r w:rsidRPr="007240A1">
              <w:rPr>
                <w:rFonts w:ascii="Arial" w:eastAsia="Arial" w:hAnsi="Arial" w:cs="Arial"/>
                <w:sz w:val="22"/>
                <w:szCs w:val="22"/>
                <w:lang w:val="en-US"/>
              </w:rPr>
              <w:t>Mobile Surveillance Systems</w:t>
            </w:r>
            <w:r>
              <w:rPr>
                <w:rFonts w:ascii="Arial" w:eastAsia="Arial" w:hAnsi="Arial" w:cs="Arial"/>
                <w:sz w:val="22"/>
                <w:szCs w:val="22"/>
                <w:lang w:val="en-US"/>
              </w:rPr>
              <w:t xml:space="preserve"> </w:t>
            </w:r>
            <w:r w:rsidRPr="007240A1">
              <w:rPr>
                <w:rFonts w:ascii="Arial" w:eastAsia="Arial" w:hAnsi="Arial" w:cs="Arial"/>
                <w:sz w:val="22"/>
                <w:szCs w:val="22"/>
                <w:lang w:val="en-US"/>
              </w:rPr>
              <w:t xml:space="preserve">Statement </w:t>
            </w:r>
            <w:proofErr w:type="gramStart"/>
            <w:r w:rsidRPr="007240A1">
              <w:rPr>
                <w:rFonts w:ascii="Arial" w:eastAsia="Arial" w:hAnsi="Arial" w:cs="Arial"/>
                <w:sz w:val="22"/>
                <w:szCs w:val="22"/>
                <w:lang w:val="en-US"/>
              </w:rPr>
              <w:t>Of</w:t>
            </w:r>
            <w:proofErr w:type="gramEnd"/>
            <w:r w:rsidRPr="007240A1">
              <w:rPr>
                <w:rFonts w:ascii="Arial" w:eastAsia="Arial" w:hAnsi="Arial" w:cs="Arial"/>
                <w:sz w:val="22"/>
                <w:szCs w:val="22"/>
                <w:lang w:val="en-US"/>
              </w:rPr>
              <w:t xml:space="preserve"> Work</w:t>
            </w:r>
          </w:p>
          <w:p w14:paraId="51B0D66E" w14:textId="5A3848D5" w:rsidR="1D68F4CD" w:rsidRPr="004C03E3" w:rsidRDefault="007240A1" w:rsidP="007240A1">
            <w:pPr>
              <w:pStyle w:val="Text1"/>
              <w:spacing w:after="0"/>
              <w:rPr>
                <w:rFonts w:ascii="Arial" w:eastAsia="Arial" w:hAnsi="Arial" w:cs="Arial"/>
                <w:sz w:val="22"/>
                <w:szCs w:val="22"/>
                <w:lang w:val="fr-FR"/>
              </w:rPr>
            </w:pPr>
            <w:r w:rsidRPr="007240A1">
              <w:rPr>
                <w:rFonts w:ascii="Arial" w:eastAsia="Arial" w:hAnsi="Arial" w:cs="Arial"/>
                <w:sz w:val="22"/>
                <w:szCs w:val="22"/>
                <w:lang w:val="fr-FR"/>
              </w:rPr>
              <w:t>Document N</w:t>
            </w:r>
            <w:proofErr w:type="gramStart"/>
            <w:r w:rsidRPr="007240A1">
              <w:rPr>
                <w:rFonts w:ascii="Arial" w:eastAsia="Arial" w:hAnsi="Arial" w:cs="Arial"/>
                <w:sz w:val="22"/>
                <w:szCs w:val="22"/>
                <w:lang w:val="fr-FR"/>
              </w:rPr>
              <w:t>°:</w:t>
            </w:r>
            <w:proofErr w:type="gramEnd"/>
            <w:r w:rsidRPr="007240A1">
              <w:rPr>
                <w:rFonts w:ascii="Arial" w:eastAsia="Arial" w:hAnsi="Arial" w:cs="Arial"/>
                <w:sz w:val="22"/>
                <w:szCs w:val="22"/>
                <w:lang w:val="fr-FR"/>
              </w:rPr>
              <w:t xml:space="preserve"> </w:t>
            </w:r>
            <w:proofErr w:type="gramStart"/>
            <w:r w:rsidRPr="007240A1">
              <w:rPr>
                <w:rFonts w:ascii="Arial" w:eastAsia="Arial" w:hAnsi="Arial" w:cs="Arial"/>
                <w:sz w:val="22"/>
                <w:szCs w:val="22"/>
                <w:lang w:val="fr-FR"/>
              </w:rPr>
              <w:t>229.366</w:t>
            </w:r>
            <w:r>
              <w:rPr>
                <w:rFonts w:ascii="Arial" w:eastAsia="Arial" w:hAnsi="Arial" w:cs="Arial"/>
                <w:sz w:val="22"/>
                <w:szCs w:val="22"/>
                <w:lang w:val="fr-FR"/>
              </w:rPr>
              <w:t xml:space="preserve">  </w:t>
            </w:r>
            <w:r w:rsidRPr="007240A1">
              <w:rPr>
                <w:rFonts w:ascii="Arial" w:eastAsia="Arial" w:hAnsi="Arial" w:cs="Arial"/>
                <w:sz w:val="22"/>
                <w:szCs w:val="22"/>
                <w:lang w:val="fr-FR"/>
              </w:rPr>
              <w:t>Version</w:t>
            </w:r>
            <w:proofErr w:type="gramEnd"/>
            <w:r w:rsidR="009D6009">
              <w:rPr>
                <w:rFonts w:ascii="Arial" w:eastAsia="Arial" w:hAnsi="Arial" w:cs="Arial"/>
                <w:sz w:val="22"/>
                <w:szCs w:val="22"/>
                <w:lang w:val="fr-FR"/>
              </w:rPr>
              <w:t>3</w:t>
            </w:r>
          </w:p>
        </w:tc>
      </w:tr>
      <w:tr w:rsidR="1D68F4CD" w14:paraId="4F8F68EC" w14:textId="77777777" w:rsidTr="0B1CCB45">
        <w:trPr>
          <w:trHeight w:val="397"/>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44330D8" w14:textId="5398C67B" w:rsidR="1D68F4CD" w:rsidRPr="008643EE" w:rsidRDefault="1D68F4CD" w:rsidP="006D11AE">
            <w:pPr>
              <w:pStyle w:val="Text1"/>
              <w:spacing w:after="0"/>
              <w:rPr>
                <w:b/>
                <w:bCs/>
              </w:rPr>
            </w:pPr>
            <w:r w:rsidRPr="008643EE">
              <w:rPr>
                <w:rFonts w:ascii="Arial" w:eastAsia="Arial" w:hAnsi="Arial" w:cs="Arial"/>
                <w:b/>
                <w:bCs/>
                <w:sz w:val="22"/>
                <w:szCs w:val="22"/>
                <w:lang w:val="fr-FR"/>
              </w:rPr>
              <w:t xml:space="preserve">Annexe </w:t>
            </w:r>
            <w:r w:rsidR="004C03E3">
              <w:rPr>
                <w:rFonts w:ascii="Arial" w:eastAsia="Arial" w:hAnsi="Arial" w:cs="Arial"/>
                <w:b/>
                <w:bCs/>
                <w:sz w:val="22"/>
                <w:szCs w:val="22"/>
                <w:lang w:val="fr-FR"/>
              </w:rPr>
              <w:t>6</w:t>
            </w:r>
            <w:r w:rsidR="008643EE" w:rsidRPr="008643EE">
              <w:rPr>
                <w:rFonts w:ascii="Arial" w:eastAsia="Arial" w:hAnsi="Arial" w:cs="Arial"/>
                <w:b/>
                <w:bCs/>
                <w:sz w:val="22"/>
                <w:szCs w:val="22"/>
                <w:lang w:val="fr-FR"/>
              </w:rPr>
              <w:t>*</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53A10C9" w14:textId="5E47B8EB" w:rsidR="1D68F4CD" w:rsidRDefault="1D68F4CD">
            <w:pPr>
              <w:pStyle w:val="Text1"/>
              <w:spacing w:after="0" w:line="259" w:lineRule="auto"/>
              <w:rPr>
                <w:rFonts w:ascii="Arial" w:eastAsia="Arial" w:hAnsi="Arial" w:cs="Arial"/>
                <w:sz w:val="22"/>
                <w:szCs w:val="22"/>
                <w:lang w:val="fr-FR"/>
              </w:rPr>
            </w:pPr>
            <w:r w:rsidRPr="503430E9">
              <w:rPr>
                <w:rFonts w:ascii="Arial" w:eastAsia="Arial" w:hAnsi="Arial" w:cs="Arial"/>
                <w:sz w:val="22"/>
                <w:szCs w:val="22"/>
                <w:lang w:val="fr-FR"/>
              </w:rPr>
              <w:t xml:space="preserve">Compliance matrix </w:t>
            </w:r>
            <w:r w:rsidR="134445F1" w:rsidRPr="503430E9">
              <w:rPr>
                <w:rFonts w:ascii="Arial" w:eastAsia="Arial" w:hAnsi="Arial" w:cs="Arial"/>
                <w:sz w:val="22"/>
                <w:szCs w:val="22"/>
                <w:lang w:val="fr-FR"/>
              </w:rPr>
              <w:t>(à retourner complétée)</w:t>
            </w:r>
          </w:p>
        </w:tc>
      </w:tr>
      <w:tr w:rsidR="1D68F4CD" w14:paraId="48B324C9" w14:textId="77777777" w:rsidTr="0B1CCB45">
        <w:trPr>
          <w:trHeight w:val="397"/>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FCA6184" w14:textId="41A2E09A" w:rsidR="1D68F4CD" w:rsidRPr="00AA6EDA" w:rsidRDefault="1D68F4CD" w:rsidP="006D11AE">
            <w:pPr>
              <w:pStyle w:val="Text1"/>
              <w:spacing w:after="0"/>
              <w:rPr>
                <w:b/>
                <w:bCs/>
              </w:rPr>
            </w:pPr>
            <w:r w:rsidRPr="00AA6EDA">
              <w:rPr>
                <w:rFonts w:ascii="Arial" w:eastAsia="Arial" w:hAnsi="Arial" w:cs="Arial"/>
                <w:b/>
                <w:bCs/>
                <w:sz w:val="22"/>
                <w:szCs w:val="22"/>
                <w:lang w:val="fr-FR"/>
              </w:rPr>
              <w:t xml:space="preserve">Annexe </w:t>
            </w:r>
            <w:r w:rsidR="004C03E3">
              <w:rPr>
                <w:rFonts w:ascii="Arial" w:eastAsia="Arial" w:hAnsi="Arial" w:cs="Arial"/>
                <w:b/>
                <w:bCs/>
                <w:sz w:val="22"/>
                <w:szCs w:val="22"/>
                <w:lang w:val="fr-FR"/>
              </w:rPr>
              <w:t>7</w:t>
            </w:r>
            <w:r w:rsidR="00AA6EDA" w:rsidRPr="00AA6EDA">
              <w:rPr>
                <w:rFonts w:ascii="Arial" w:eastAsia="Arial" w:hAnsi="Arial" w:cs="Arial"/>
                <w:b/>
                <w:bCs/>
                <w:sz w:val="22"/>
                <w:szCs w:val="22"/>
                <w:lang w:val="fr-FR"/>
              </w:rPr>
              <w:t>*</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671DE00" w14:textId="7A218121" w:rsidR="1D68F4CD" w:rsidRPr="009D6009" w:rsidRDefault="1D68F4CD" w:rsidP="0B1CCB45">
            <w:pPr>
              <w:pStyle w:val="Text1"/>
              <w:spacing w:after="0"/>
              <w:rPr>
                <w:lang w:val="fr-FR"/>
              </w:rPr>
            </w:pPr>
            <w:r w:rsidRPr="009D6009">
              <w:rPr>
                <w:rFonts w:ascii="Arial" w:eastAsia="Arial" w:hAnsi="Arial" w:cs="Arial"/>
                <w:sz w:val="22"/>
                <w:szCs w:val="22"/>
                <w:lang w:val="fr-FR"/>
              </w:rPr>
              <w:t xml:space="preserve">Formulaire d’offre financière (à retourner </w:t>
            </w:r>
            <w:proofErr w:type="gramStart"/>
            <w:r w:rsidRPr="009D6009">
              <w:rPr>
                <w:rFonts w:ascii="Arial" w:eastAsia="Arial" w:hAnsi="Arial" w:cs="Arial"/>
                <w:sz w:val="22"/>
                <w:szCs w:val="22"/>
                <w:lang w:val="fr-FR"/>
              </w:rPr>
              <w:t>complété</w:t>
            </w:r>
            <w:proofErr w:type="gramEnd"/>
            <w:r w:rsidRPr="009D6009">
              <w:rPr>
                <w:rFonts w:ascii="Arial" w:eastAsia="Arial" w:hAnsi="Arial" w:cs="Arial"/>
                <w:sz w:val="22"/>
                <w:szCs w:val="22"/>
                <w:lang w:val="fr-FR"/>
              </w:rPr>
              <w:t xml:space="preserve">) ; </w:t>
            </w:r>
          </w:p>
        </w:tc>
      </w:tr>
      <w:tr w:rsidR="1D68F4CD" w14:paraId="44DEE688" w14:textId="77777777" w:rsidTr="0B1CCB45">
        <w:trPr>
          <w:trHeight w:val="397"/>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B967B95" w14:textId="33ED1219" w:rsidR="1D68F4CD" w:rsidRDefault="1D68F4CD" w:rsidP="006D11AE">
            <w:pPr>
              <w:pStyle w:val="Text1"/>
              <w:spacing w:after="0"/>
            </w:pPr>
            <w:r w:rsidRPr="1D68F4CD">
              <w:rPr>
                <w:rFonts w:ascii="Arial" w:eastAsia="Arial" w:hAnsi="Arial" w:cs="Arial"/>
                <w:sz w:val="22"/>
                <w:szCs w:val="22"/>
                <w:lang w:val="fr-FR"/>
              </w:rPr>
              <w:t xml:space="preserve">Annexe </w:t>
            </w:r>
            <w:r w:rsidR="004C03E3">
              <w:rPr>
                <w:rFonts w:ascii="Arial" w:eastAsia="Arial" w:hAnsi="Arial" w:cs="Arial"/>
                <w:sz w:val="22"/>
                <w:szCs w:val="22"/>
                <w:lang w:val="fr-FR"/>
              </w:rPr>
              <w:t>8</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ADD1EEB" w14:textId="3481885D" w:rsidR="1D68F4CD" w:rsidRPr="009D6009" w:rsidRDefault="1D68F4CD" w:rsidP="0B1CCB45">
            <w:pPr>
              <w:pStyle w:val="Text1"/>
              <w:spacing w:after="0"/>
              <w:rPr>
                <w:lang w:val="fr-FR"/>
              </w:rPr>
            </w:pPr>
            <w:r w:rsidRPr="009D6009">
              <w:rPr>
                <w:rFonts w:ascii="Arial" w:eastAsia="Arial" w:hAnsi="Arial" w:cs="Arial"/>
                <w:sz w:val="22"/>
                <w:szCs w:val="22"/>
                <w:lang w:val="fr-FR"/>
              </w:rPr>
              <w:t xml:space="preserve">Bordereau de soumission (à retourner </w:t>
            </w:r>
            <w:proofErr w:type="gramStart"/>
            <w:r w:rsidRPr="009D6009">
              <w:rPr>
                <w:rFonts w:ascii="Arial" w:eastAsia="Arial" w:hAnsi="Arial" w:cs="Arial"/>
                <w:sz w:val="22"/>
                <w:szCs w:val="22"/>
                <w:lang w:val="fr-FR"/>
              </w:rPr>
              <w:t>complété</w:t>
            </w:r>
            <w:proofErr w:type="gramEnd"/>
            <w:r w:rsidRPr="009D6009">
              <w:rPr>
                <w:rFonts w:ascii="Arial" w:eastAsia="Arial" w:hAnsi="Arial" w:cs="Arial"/>
                <w:sz w:val="22"/>
                <w:szCs w:val="22"/>
                <w:lang w:val="fr-FR"/>
              </w:rPr>
              <w:t xml:space="preserve">) ; </w:t>
            </w:r>
          </w:p>
        </w:tc>
      </w:tr>
      <w:tr w:rsidR="1D68F4CD" w14:paraId="3BE9D96F" w14:textId="77777777" w:rsidTr="0B1CCB45">
        <w:trPr>
          <w:trHeight w:val="495"/>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A6D2E59" w14:textId="2467FFD0" w:rsidR="1D68F4CD" w:rsidRDefault="1D68F4CD" w:rsidP="006D11AE">
            <w:pPr>
              <w:pStyle w:val="Text1"/>
              <w:spacing w:after="0"/>
            </w:pPr>
            <w:r w:rsidRPr="1D68F4CD">
              <w:rPr>
                <w:rFonts w:ascii="Arial" w:eastAsia="Arial" w:hAnsi="Arial" w:cs="Arial"/>
                <w:sz w:val="22"/>
                <w:szCs w:val="22"/>
                <w:lang w:val="fr-FR"/>
              </w:rPr>
              <w:t xml:space="preserve">Annexe </w:t>
            </w:r>
            <w:r w:rsidR="004C03E3">
              <w:rPr>
                <w:rFonts w:ascii="Arial" w:eastAsia="Arial" w:hAnsi="Arial" w:cs="Arial"/>
                <w:sz w:val="22"/>
                <w:szCs w:val="22"/>
                <w:lang w:val="fr-FR"/>
              </w:rPr>
              <w:t>9</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63B226F" w14:textId="4EBDD940" w:rsidR="1D68F4CD" w:rsidRDefault="1D68F4CD" w:rsidP="46A28B81">
            <w:pPr>
              <w:pStyle w:val="Text1"/>
              <w:spacing w:after="0"/>
              <w:rPr>
                <w:rFonts w:ascii="Arial" w:eastAsia="Arial" w:hAnsi="Arial" w:cs="Arial"/>
                <w:sz w:val="22"/>
                <w:szCs w:val="22"/>
                <w:lang w:val="fr-FR"/>
              </w:rPr>
            </w:pPr>
            <w:r w:rsidRPr="3E106E36">
              <w:rPr>
                <w:rFonts w:ascii="Arial" w:eastAsia="Arial" w:hAnsi="Arial" w:cs="Arial"/>
                <w:sz w:val="22"/>
                <w:szCs w:val="22"/>
                <w:lang w:val="fr-FR"/>
              </w:rPr>
              <w:t xml:space="preserve">Formulaire de déclaration sur l’honneur (à retourner </w:t>
            </w:r>
            <w:proofErr w:type="gramStart"/>
            <w:r w:rsidRPr="3E106E36">
              <w:rPr>
                <w:rFonts w:ascii="Arial" w:eastAsia="Arial" w:hAnsi="Arial" w:cs="Arial"/>
                <w:sz w:val="22"/>
                <w:szCs w:val="22"/>
                <w:lang w:val="fr-FR"/>
              </w:rPr>
              <w:t>complété</w:t>
            </w:r>
            <w:proofErr w:type="gramEnd"/>
            <w:r w:rsidRPr="3E106E36">
              <w:rPr>
                <w:rFonts w:ascii="Arial" w:eastAsia="Arial" w:hAnsi="Arial" w:cs="Arial"/>
                <w:sz w:val="22"/>
                <w:szCs w:val="22"/>
                <w:lang w:val="fr-FR"/>
              </w:rPr>
              <w:t>).</w:t>
            </w:r>
          </w:p>
        </w:tc>
      </w:tr>
      <w:tr w:rsidR="00D754F4" w14:paraId="0057FFA7" w14:textId="77777777" w:rsidTr="0B1CCB45">
        <w:trPr>
          <w:trHeight w:val="495"/>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E8BE9CE" w14:textId="6FDFC45A" w:rsidR="00D754F4" w:rsidRPr="1D68F4CD" w:rsidRDefault="00D754F4" w:rsidP="0B1CCB45">
            <w:pPr>
              <w:pStyle w:val="Text1"/>
              <w:spacing w:after="0"/>
              <w:rPr>
                <w:rFonts w:ascii="Arial" w:eastAsia="Arial" w:hAnsi="Arial" w:cs="Arial"/>
                <w:b/>
                <w:bCs/>
                <w:sz w:val="22"/>
                <w:szCs w:val="22"/>
                <w:lang w:val="fr-FR"/>
              </w:rPr>
            </w:pPr>
            <w:r w:rsidRPr="0B1CCB45">
              <w:rPr>
                <w:rFonts w:ascii="Arial" w:eastAsia="Arial" w:hAnsi="Arial" w:cs="Arial"/>
                <w:b/>
                <w:bCs/>
                <w:sz w:val="22"/>
                <w:szCs w:val="22"/>
                <w:lang w:val="fr-FR"/>
              </w:rPr>
              <w:t>Annexe 1</w:t>
            </w:r>
            <w:r w:rsidR="004C03E3" w:rsidRPr="0B1CCB45">
              <w:rPr>
                <w:rFonts w:ascii="Arial" w:eastAsia="Arial" w:hAnsi="Arial" w:cs="Arial"/>
                <w:b/>
                <w:bCs/>
                <w:sz w:val="22"/>
                <w:szCs w:val="22"/>
                <w:lang w:val="fr-FR"/>
              </w:rPr>
              <w:t>0</w:t>
            </w:r>
            <w:r w:rsidR="086E7810" w:rsidRPr="0B1CCB45">
              <w:rPr>
                <w:rFonts w:ascii="Arial" w:eastAsia="Arial" w:hAnsi="Arial" w:cs="Arial"/>
                <w:b/>
                <w:bCs/>
                <w:sz w:val="22"/>
                <w:szCs w:val="22"/>
                <w:lang w:val="fr-FR"/>
              </w:rPr>
              <w:t>*</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8953D28" w14:textId="0EC5FAC1" w:rsidR="00D754F4" w:rsidRPr="3E106E36" w:rsidRDefault="00D754F4" w:rsidP="00D754F4">
            <w:pPr>
              <w:pStyle w:val="Text1"/>
              <w:spacing w:after="0"/>
              <w:rPr>
                <w:rFonts w:ascii="Arial" w:eastAsia="Arial" w:hAnsi="Arial" w:cs="Arial"/>
                <w:sz w:val="22"/>
                <w:szCs w:val="22"/>
                <w:lang w:val="fr-FR"/>
              </w:rPr>
            </w:pPr>
            <w:r w:rsidRPr="54120A9B">
              <w:rPr>
                <w:rFonts w:ascii="Arial" w:eastAsia="Arial" w:hAnsi="Arial" w:cs="Arial"/>
                <w:sz w:val="22"/>
                <w:szCs w:val="22"/>
                <w:lang w:val="fr-FR"/>
              </w:rPr>
              <w:t xml:space="preserve">Questionnaire de Due diligence (à retourner </w:t>
            </w:r>
            <w:proofErr w:type="gramStart"/>
            <w:r w:rsidRPr="54120A9B">
              <w:rPr>
                <w:rFonts w:ascii="Arial" w:eastAsia="Arial" w:hAnsi="Arial" w:cs="Arial"/>
                <w:sz w:val="22"/>
                <w:szCs w:val="22"/>
                <w:lang w:val="fr-FR"/>
              </w:rPr>
              <w:t>complété</w:t>
            </w:r>
            <w:proofErr w:type="gramEnd"/>
            <w:r w:rsidRPr="54120A9B">
              <w:rPr>
                <w:rFonts w:ascii="Arial" w:eastAsia="Arial" w:hAnsi="Arial" w:cs="Arial"/>
                <w:sz w:val="22"/>
                <w:szCs w:val="22"/>
                <w:lang w:val="fr-FR"/>
              </w:rPr>
              <w:t xml:space="preserve">) </w:t>
            </w:r>
          </w:p>
        </w:tc>
      </w:tr>
    </w:tbl>
    <w:p w14:paraId="60061E4C" w14:textId="32056C67" w:rsidR="00B42599" w:rsidRPr="009D6009" w:rsidRDefault="00AA6EDA" w:rsidP="0B1CCB45">
      <w:pPr>
        <w:pStyle w:val="Text1"/>
        <w:ind w:left="0"/>
        <w:rPr>
          <w:rFonts w:ascii="Arial" w:hAnsi="Arial" w:cs="Arial"/>
          <w:i/>
          <w:iCs/>
          <w:sz w:val="18"/>
          <w:szCs w:val="18"/>
          <w:lang w:val="fr-FR"/>
        </w:rPr>
      </w:pPr>
      <w:r w:rsidRPr="009D6009">
        <w:rPr>
          <w:rFonts w:ascii="Arial" w:hAnsi="Arial" w:cs="Arial"/>
          <w:b/>
          <w:bCs/>
          <w:i/>
          <w:iCs/>
          <w:sz w:val="18"/>
          <w:szCs w:val="18"/>
          <w:lang w:val="fr-FR"/>
        </w:rPr>
        <w:t>Annexe</w:t>
      </w:r>
      <w:r w:rsidR="008643EE" w:rsidRPr="009D6009">
        <w:rPr>
          <w:rFonts w:ascii="Arial" w:hAnsi="Arial" w:cs="Arial"/>
          <w:b/>
          <w:bCs/>
          <w:i/>
          <w:iCs/>
          <w:sz w:val="18"/>
          <w:szCs w:val="18"/>
          <w:lang w:val="fr-FR"/>
        </w:rPr>
        <w:t>s</w:t>
      </w:r>
      <w:r w:rsidRPr="009D6009">
        <w:rPr>
          <w:rFonts w:ascii="Arial" w:hAnsi="Arial" w:cs="Arial"/>
          <w:b/>
          <w:bCs/>
          <w:i/>
          <w:iCs/>
          <w:sz w:val="18"/>
          <w:szCs w:val="18"/>
          <w:lang w:val="fr-FR"/>
        </w:rPr>
        <w:t xml:space="preserve"> *</w:t>
      </w:r>
      <w:r w:rsidRPr="009D6009">
        <w:rPr>
          <w:rFonts w:ascii="Arial" w:hAnsi="Arial" w:cs="Arial"/>
          <w:i/>
          <w:iCs/>
          <w:sz w:val="18"/>
          <w:szCs w:val="18"/>
          <w:lang w:val="fr-FR"/>
        </w:rPr>
        <w:t xml:space="preserve"> : </w:t>
      </w:r>
      <w:r w:rsidR="008643EE" w:rsidRPr="009D6009">
        <w:rPr>
          <w:rFonts w:ascii="Arial" w:hAnsi="Arial" w:cs="Arial"/>
          <w:i/>
          <w:iCs/>
          <w:sz w:val="18"/>
          <w:szCs w:val="18"/>
          <w:lang w:val="fr-FR"/>
        </w:rPr>
        <w:t xml:space="preserve">seront </w:t>
      </w:r>
      <w:r w:rsidR="008C7CB5" w:rsidRPr="009D6009">
        <w:rPr>
          <w:rFonts w:ascii="Arial" w:hAnsi="Arial" w:cs="Arial"/>
          <w:i/>
          <w:iCs/>
          <w:sz w:val="18"/>
          <w:szCs w:val="18"/>
          <w:lang w:val="fr-FR"/>
        </w:rPr>
        <w:t>disponibles sur le portail WSS</w:t>
      </w:r>
      <w:r w:rsidR="000F478A" w:rsidRPr="009D6009">
        <w:rPr>
          <w:rFonts w:ascii="Arial" w:hAnsi="Arial" w:cs="Arial"/>
          <w:i/>
          <w:iCs/>
          <w:sz w:val="18"/>
          <w:szCs w:val="18"/>
          <w:lang w:val="fr-FR"/>
        </w:rPr>
        <w:t xml:space="preserve">, </w:t>
      </w:r>
      <w:r w:rsidR="0081503D" w:rsidRPr="009D6009">
        <w:rPr>
          <w:rFonts w:ascii="Arial" w:hAnsi="Arial" w:cs="Arial"/>
          <w:i/>
          <w:iCs/>
          <w:sz w:val="18"/>
          <w:szCs w:val="18"/>
          <w:lang w:val="fr-FR"/>
        </w:rPr>
        <w:t>après avoir obtenu un accord de confidentialité signé</w:t>
      </w:r>
    </w:p>
    <w:p w14:paraId="0416EEFB" w14:textId="77777777" w:rsidR="004C03E3" w:rsidRPr="00112949" w:rsidRDefault="004C03E3" w:rsidP="513B7B7F">
      <w:pPr>
        <w:pStyle w:val="Text1"/>
        <w:ind w:left="0"/>
        <w:rPr>
          <w:rFonts w:ascii="Arial" w:hAnsi="Arial" w:cs="Arial"/>
          <w:sz w:val="18"/>
          <w:szCs w:val="18"/>
          <w:lang w:val="fr-FR"/>
        </w:rPr>
      </w:pPr>
    </w:p>
    <w:p w14:paraId="538DC11E" w14:textId="77777777" w:rsidR="00B42599" w:rsidRPr="00072C05" w:rsidRDefault="00B42599" w:rsidP="003269B6">
      <w:pPr>
        <w:pStyle w:val="Titre1"/>
        <w:keepNext w:val="0"/>
        <w:numPr>
          <w:ilvl w:val="0"/>
          <w:numId w:val="8"/>
        </w:numPr>
        <w:spacing w:before="0" w:after="0"/>
        <w:rPr>
          <w:rFonts w:cs="Arial"/>
          <w:bCs/>
          <w:sz w:val="22"/>
          <w:szCs w:val="22"/>
          <w:lang w:val="fr-FR"/>
        </w:rPr>
      </w:pPr>
      <w:bookmarkStart w:id="0" w:name="_Hlk101354887"/>
      <w:r w:rsidRPr="00072C05">
        <w:rPr>
          <w:rFonts w:cs="Arial"/>
          <w:bCs/>
          <w:sz w:val="22"/>
          <w:szCs w:val="22"/>
          <w:lang w:val="fr-FR"/>
        </w:rPr>
        <w:lastRenderedPageBreak/>
        <w:t>Prestations à fournir</w:t>
      </w:r>
    </w:p>
    <w:p w14:paraId="44EAFD9C" w14:textId="77777777" w:rsidR="00E90099" w:rsidRPr="00072C05" w:rsidRDefault="00E90099">
      <w:pPr>
        <w:pStyle w:val="Titre2"/>
        <w:keepNext w:val="0"/>
        <w:tabs>
          <w:tab w:val="clear" w:pos="1134"/>
          <w:tab w:val="left" w:pos="567"/>
        </w:tabs>
        <w:spacing w:before="0" w:after="0"/>
        <w:ind w:left="0" w:firstLine="0"/>
        <w:jc w:val="both"/>
        <w:rPr>
          <w:rFonts w:cs="Arial"/>
          <w:sz w:val="22"/>
          <w:szCs w:val="22"/>
          <w:lang w:val="fr-FR"/>
        </w:rPr>
      </w:pPr>
    </w:p>
    <w:p w14:paraId="5566DDF2" w14:textId="41E7934C" w:rsidR="009B35FA" w:rsidRDefault="009B35FA" w:rsidP="009B35FA">
      <w:pPr>
        <w:pStyle w:val="Blockquote"/>
        <w:spacing w:before="0" w:after="0"/>
        <w:ind w:left="0" w:right="4"/>
        <w:jc w:val="both"/>
        <w:rPr>
          <w:rFonts w:ascii="Arial" w:hAnsi="Arial" w:cs="Arial"/>
          <w:sz w:val="22"/>
          <w:szCs w:val="22"/>
          <w:lang w:val="fr-FR"/>
        </w:rPr>
      </w:pPr>
      <w:r w:rsidRPr="00B50BB1">
        <w:rPr>
          <w:rFonts w:ascii="Arial" w:hAnsi="Arial" w:cs="Arial"/>
          <w:sz w:val="22"/>
          <w:szCs w:val="22"/>
          <w:lang w:val="fr-FR"/>
        </w:rPr>
        <w:t>Le projet dans lequel s’inscrit le présent marché a pour objectif d’équiper les unités de gardes-frontières afin de renforcer les opérations de management des flux de migration et plus</w:t>
      </w:r>
      <w:r w:rsidR="007A7CCD">
        <w:rPr>
          <w:rFonts w:ascii="Arial" w:hAnsi="Arial" w:cs="Arial"/>
          <w:sz w:val="22"/>
          <w:szCs w:val="22"/>
          <w:lang w:val="fr-FR"/>
        </w:rPr>
        <w:t xml:space="preserve"> </w:t>
      </w:r>
      <w:r w:rsidRPr="00B50BB1">
        <w:rPr>
          <w:rFonts w:ascii="Arial" w:hAnsi="Arial" w:cs="Arial"/>
          <w:sz w:val="22"/>
          <w:szCs w:val="22"/>
          <w:lang w:val="fr-FR"/>
        </w:rPr>
        <w:t>spécifiquement de ses volets axés sur la surveillance, la recherche et le sauvetage dans les espaces terrestres et maritimes égyptiens.</w:t>
      </w:r>
    </w:p>
    <w:p w14:paraId="15495DF9" w14:textId="50472B3F" w:rsidR="0089715C" w:rsidRDefault="0089715C" w:rsidP="0069484F">
      <w:pPr>
        <w:pStyle w:val="Titre2"/>
        <w:keepNext w:val="0"/>
        <w:tabs>
          <w:tab w:val="clear" w:pos="1134"/>
          <w:tab w:val="left" w:pos="7523"/>
        </w:tabs>
        <w:spacing w:before="0" w:after="0"/>
        <w:ind w:left="0" w:firstLine="0"/>
        <w:jc w:val="both"/>
        <w:rPr>
          <w:rFonts w:cs="Arial"/>
          <w:sz w:val="22"/>
          <w:szCs w:val="22"/>
          <w:lang w:val="fr-FR"/>
        </w:rPr>
      </w:pPr>
    </w:p>
    <w:p w14:paraId="4B94D5A5" w14:textId="77777777" w:rsidR="0089715C" w:rsidRDefault="0089715C" w:rsidP="0069484F">
      <w:pPr>
        <w:pStyle w:val="Titre2"/>
        <w:keepNext w:val="0"/>
        <w:tabs>
          <w:tab w:val="clear" w:pos="1134"/>
          <w:tab w:val="left" w:pos="7523"/>
        </w:tabs>
        <w:spacing w:before="0" w:after="0"/>
        <w:ind w:left="0" w:firstLine="0"/>
        <w:jc w:val="both"/>
        <w:rPr>
          <w:rFonts w:cs="Arial"/>
          <w:sz w:val="22"/>
          <w:szCs w:val="22"/>
          <w:lang w:val="fr-FR"/>
        </w:rPr>
      </w:pPr>
    </w:p>
    <w:p w14:paraId="6A0EF257" w14:textId="2DBBD335" w:rsidR="00B42599" w:rsidRDefault="007240A1" w:rsidP="009D6009">
      <w:pPr>
        <w:pStyle w:val="Titre2"/>
        <w:keepNext w:val="0"/>
        <w:tabs>
          <w:tab w:val="clear" w:pos="1134"/>
          <w:tab w:val="left" w:pos="7523"/>
        </w:tabs>
        <w:spacing w:before="0" w:after="0" w:line="259" w:lineRule="auto"/>
        <w:ind w:left="0" w:firstLine="0"/>
        <w:jc w:val="both"/>
        <w:rPr>
          <w:rFonts w:cs="Arial"/>
          <w:sz w:val="22"/>
          <w:szCs w:val="22"/>
          <w:lang w:val="fr-FR"/>
        </w:rPr>
      </w:pPr>
      <w:bookmarkStart w:id="1" w:name="_Ref500330319"/>
      <w:bookmarkEnd w:id="0"/>
      <w:r w:rsidRPr="0B1CCB45">
        <w:rPr>
          <w:rFonts w:cs="Arial"/>
          <w:sz w:val="22"/>
          <w:szCs w:val="22"/>
          <w:lang w:val="fr-FR"/>
        </w:rPr>
        <w:t>Le présent marché a pour objet l</w:t>
      </w:r>
      <w:r w:rsidR="26C92A1C" w:rsidRPr="0B1CCB45">
        <w:rPr>
          <w:rFonts w:cs="Arial"/>
          <w:sz w:val="22"/>
          <w:szCs w:val="22"/>
          <w:lang w:val="fr-FR"/>
        </w:rPr>
        <w:t>a fourniture</w:t>
      </w:r>
      <w:r w:rsidRPr="0B1CCB45">
        <w:rPr>
          <w:rFonts w:cs="Arial"/>
          <w:sz w:val="22"/>
          <w:szCs w:val="22"/>
          <w:lang w:val="fr-FR"/>
        </w:rPr>
        <w:t xml:space="preserve"> de (7) systèmes mobiles de surveillance (tranche ferme), ainsi que</w:t>
      </w:r>
      <w:r w:rsidR="00007FB6" w:rsidRPr="0B1CCB45">
        <w:rPr>
          <w:rFonts w:cs="Arial"/>
          <w:sz w:val="22"/>
          <w:szCs w:val="22"/>
          <w:lang w:val="fr-FR"/>
        </w:rPr>
        <w:t xml:space="preserve"> la formation et</w:t>
      </w:r>
      <w:r w:rsidRPr="0B1CCB45">
        <w:rPr>
          <w:rFonts w:cs="Arial"/>
          <w:sz w:val="22"/>
          <w:szCs w:val="22"/>
          <w:lang w:val="fr-FR"/>
        </w:rPr>
        <w:t xml:space="preserve"> les éléments nécessaires à leur maintenance et au service après-vente. Le marché pourra en outre porter sur l’acquisition d’un (1) à trois (5) systèmes de surveillance supplémentaires (tranches optionnelles), activées uniquement sous réserve de la disponibilité des financements et du respect des délais compatibles avec le besoin.</w:t>
      </w:r>
    </w:p>
    <w:p w14:paraId="22A7823C" w14:textId="77777777" w:rsidR="007240A1" w:rsidRPr="007240A1" w:rsidRDefault="007240A1" w:rsidP="007240A1">
      <w:pPr>
        <w:rPr>
          <w:lang w:val="fr-FR"/>
        </w:rPr>
      </w:pPr>
    </w:p>
    <w:p w14:paraId="0709F4E2" w14:textId="62A6944B" w:rsidR="00B42599" w:rsidRPr="00072C05" w:rsidRDefault="45B56996" w:rsidP="00E47D3F">
      <w:pPr>
        <w:pStyle w:val="Titre2"/>
        <w:keepNext w:val="0"/>
        <w:tabs>
          <w:tab w:val="clear" w:pos="1134"/>
          <w:tab w:val="left" w:pos="7523"/>
        </w:tabs>
        <w:spacing w:before="0" w:after="0"/>
        <w:ind w:left="0" w:firstLine="0"/>
        <w:jc w:val="both"/>
        <w:rPr>
          <w:rFonts w:cs="Arial"/>
          <w:sz w:val="22"/>
          <w:szCs w:val="22"/>
          <w:lang w:val="fr-FR"/>
        </w:rPr>
      </w:pPr>
      <w:r w:rsidRPr="0064103C">
        <w:rPr>
          <w:rFonts w:cs="Arial"/>
          <w:sz w:val="22"/>
          <w:szCs w:val="22"/>
        </w:rPr>
        <w:t>Les soumissionnaires ne sont pas autorisés à soumissionner pour une variante en complément à la présente soumission.</w:t>
      </w:r>
    </w:p>
    <w:p w14:paraId="3DEEC669" w14:textId="77777777" w:rsidR="0089715C" w:rsidRPr="0089715C" w:rsidRDefault="0089715C" w:rsidP="0089715C">
      <w:pPr>
        <w:rPr>
          <w:lang w:val="fr-FR"/>
        </w:rPr>
      </w:pPr>
      <w:bookmarkStart w:id="2" w:name="_Ref499723935"/>
      <w:bookmarkEnd w:id="1"/>
    </w:p>
    <w:p w14:paraId="3656B9AB" w14:textId="77777777" w:rsidR="00B42599" w:rsidRPr="00072C05" w:rsidRDefault="00B42599">
      <w:pPr>
        <w:tabs>
          <w:tab w:val="left" w:pos="567"/>
        </w:tabs>
        <w:jc w:val="both"/>
        <w:rPr>
          <w:rFonts w:ascii="Arial" w:hAnsi="Arial" w:cs="Arial"/>
          <w:sz w:val="22"/>
          <w:szCs w:val="22"/>
          <w:lang w:val="fr-FR"/>
        </w:rPr>
      </w:pPr>
    </w:p>
    <w:p w14:paraId="6032BDEA" w14:textId="77777777" w:rsidR="00B42599" w:rsidRPr="00072C05" w:rsidRDefault="00B42599" w:rsidP="003269B6">
      <w:pPr>
        <w:pStyle w:val="Titre1"/>
        <w:keepNext w:val="0"/>
        <w:numPr>
          <w:ilvl w:val="0"/>
          <w:numId w:val="8"/>
        </w:numPr>
        <w:spacing w:before="0" w:after="0"/>
        <w:rPr>
          <w:rFonts w:cs="Arial"/>
          <w:bCs/>
          <w:sz w:val="22"/>
          <w:szCs w:val="22"/>
          <w:lang w:val="fr-FR"/>
        </w:rPr>
      </w:pPr>
      <w:bookmarkStart w:id="3" w:name="_Ref500317541"/>
      <w:bookmarkEnd w:id="2"/>
      <w:r w:rsidRPr="00072C05">
        <w:rPr>
          <w:rFonts w:cs="Arial"/>
          <w:bCs/>
          <w:sz w:val="22"/>
          <w:szCs w:val="22"/>
          <w:lang w:val="fr-FR"/>
        </w:rPr>
        <w:t>Participation</w:t>
      </w:r>
    </w:p>
    <w:bookmarkEnd w:id="3"/>
    <w:p w14:paraId="45FB0818" w14:textId="77777777" w:rsidR="00E90099" w:rsidRPr="00072C05" w:rsidRDefault="00E90099">
      <w:pPr>
        <w:pStyle w:val="Titre2"/>
        <w:spacing w:before="0" w:after="0"/>
        <w:ind w:left="0" w:firstLine="0"/>
        <w:jc w:val="both"/>
        <w:rPr>
          <w:rFonts w:cs="Arial"/>
          <w:sz w:val="22"/>
          <w:szCs w:val="22"/>
        </w:rPr>
      </w:pPr>
    </w:p>
    <w:p w14:paraId="4D7752F1" w14:textId="6CDA093B" w:rsidR="00B42599" w:rsidRPr="00072C05" w:rsidRDefault="00B42599" w:rsidP="00A51CDC">
      <w:pPr>
        <w:pStyle w:val="Titre2"/>
        <w:spacing w:before="0" w:after="0"/>
        <w:ind w:left="0" w:firstLine="0"/>
        <w:jc w:val="both"/>
        <w:rPr>
          <w:rFonts w:cs="Arial"/>
          <w:sz w:val="22"/>
          <w:szCs w:val="22"/>
          <w:lang w:val="fr-FR"/>
        </w:rPr>
      </w:pPr>
      <w:r w:rsidRPr="3984CC11">
        <w:rPr>
          <w:rFonts w:cs="Arial"/>
          <w:sz w:val="22"/>
          <w:szCs w:val="22"/>
        </w:rPr>
        <w:t xml:space="preserve">La participation au marché est ouverte </w:t>
      </w:r>
      <w:r w:rsidR="00136C57" w:rsidRPr="3984CC11">
        <w:rPr>
          <w:rFonts w:cs="Arial"/>
          <w:sz w:val="22"/>
          <w:szCs w:val="22"/>
        </w:rPr>
        <w:t>a</w:t>
      </w:r>
      <w:r w:rsidRPr="3984CC11">
        <w:rPr>
          <w:rFonts w:cs="Arial"/>
          <w:sz w:val="22"/>
          <w:szCs w:val="22"/>
        </w:rPr>
        <w:t xml:space="preserve">ux personnes morales (participant soit individuellement, soit dans un groupement - consortium – de soumissionnaires). </w:t>
      </w:r>
      <w:r w:rsidRPr="3984CC11">
        <w:rPr>
          <w:rFonts w:cs="Arial"/>
          <w:sz w:val="22"/>
          <w:szCs w:val="22"/>
          <w:lang w:val="fr-FR"/>
        </w:rPr>
        <w:t xml:space="preserve">Les personnes morales ne peuvent pas se trouver dans l'une quelconque des situations d'exclusion mentionnés au point </w:t>
      </w:r>
      <w:r w:rsidR="645F4A85" w:rsidRPr="3984CC11">
        <w:rPr>
          <w:rFonts w:cs="Arial"/>
          <w:sz w:val="22"/>
          <w:szCs w:val="22"/>
          <w:lang w:val="fr-FR"/>
        </w:rPr>
        <w:t>3</w:t>
      </w:r>
      <w:r w:rsidR="004F03C2" w:rsidRPr="3984CC11">
        <w:rPr>
          <w:rFonts w:cs="Arial"/>
          <w:sz w:val="22"/>
          <w:szCs w:val="22"/>
          <w:lang w:val="fr-FR"/>
        </w:rPr>
        <w:t xml:space="preserve"> de l’Avis de Marché référence </w:t>
      </w:r>
      <w:r w:rsidR="008351F2" w:rsidRPr="3984CC11">
        <w:rPr>
          <w:rFonts w:cs="Arial"/>
          <w:sz w:val="22"/>
          <w:szCs w:val="22"/>
          <w:lang w:val="fr-FR"/>
        </w:rPr>
        <w:t>22</w:t>
      </w:r>
      <w:r w:rsidR="009B35FA">
        <w:rPr>
          <w:rFonts w:cs="Arial"/>
          <w:sz w:val="22"/>
          <w:szCs w:val="22"/>
          <w:lang w:val="fr-FR"/>
        </w:rPr>
        <w:t>9</w:t>
      </w:r>
      <w:r w:rsidR="008351F2" w:rsidRPr="3984CC11">
        <w:rPr>
          <w:rFonts w:cs="Arial"/>
          <w:sz w:val="22"/>
          <w:szCs w:val="22"/>
          <w:lang w:val="fr-FR"/>
        </w:rPr>
        <w:t>.</w:t>
      </w:r>
      <w:r w:rsidR="007240A1">
        <w:rPr>
          <w:rFonts w:cs="Arial"/>
          <w:sz w:val="22"/>
          <w:szCs w:val="22"/>
          <w:lang w:val="fr-FR"/>
        </w:rPr>
        <w:t>520</w:t>
      </w:r>
      <w:r w:rsidR="00776C38" w:rsidRPr="3984CC11">
        <w:rPr>
          <w:rFonts w:cs="Arial"/>
          <w:sz w:val="22"/>
          <w:szCs w:val="22"/>
          <w:lang w:val="fr-FR"/>
        </w:rPr>
        <w:t xml:space="preserve"> et doivent remplir le</w:t>
      </w:r>
      <w:r w:rsidR="3A8CD964" w:rsidRPr="3984CC11">
        <w:rPr>
          <w:rFonts w:cs="Arial"/>
          <w:sz w:val="22"/>
          <w:szCs w:val="22"/>
          <w:lang w:val="fr-FR"/>
        </w:rPr>
        <w:t>s</w:t>
      </w:r>
      <w:r w:rsidR="00776C38" w:rsidRPr="3984CC11">
        <w:rPr>
          <w:rFonts w:cs="Arial"/>
          <w:sz w:val="22"/>
          <w:szCs w:val="22"/>
          <w:lang w:val="fr-FR"/>
        </w:rPr>
        <w:t xml:space="preserve"> critère</w:t>
      </w:r>
      <w:r w:rsidR="5EDF0D78" w:rsidRPr="3984CC11">
        <w:rPr>
          <w:rFonts w:cs="Arial"/>
          <w:sz w:val="22"/>
          <w:szCs w:val="22"/>
          <w:lang w:val="fr-FR"/>
        </w:rPr>
        <w:t>s</w:t>
      </w:r>
      <w:r w:rsidR="00776C38" w:rsidRPr="3984CC11">
        <w:rPr>
          <w:rFonts w:cs="Arial"/>
          <w:sz w:val="22"/>
          <w:szCs w:val="22"/>
          <w:lang w:val="fr-FR"/>
        </w:rPr>
        <w:t xml:space="preserve"> </w:t>
      </w:r>
      <w:r w:rsidR="1C537870" w:rsidRPr="3984CC11">
        <w:rPr>
          <w:rFonts w:cs="Arial"/>
          <w:sz w:val="22"/>
          <w:szCs w:val="22"/>
          <w:lang w:val="fr-FR"/>
        </w:rPr>
        <w:t>de recevabilité</w:t>
      </w:r>
      <w:r w:rsidR="00776C38" w:rsidRPr="3984CC11">
        <w:rPr>
          <w:rFonts w:cs="Arial"/>
          <w:sz w:val="22"/>
          <w:szCs w:val="22"/>
          <w:lang w:val="fr-FR"/>
        </w:rPr>
        <w:t xml:space="preserve"> mentionné</w:t>
      </w:r>
      <w:r w:rsidR="579C8315" w:rsidRPr="3984CC11">
        <w:rPr>
          <w:rFonts w:cs="Arial"/>
          <w:sz w:val="22"/>
          <w:szCs w:val="22"/>
          <w:lang w:val="fr-FR"/>
        </w:rPr>
        <w:t>s</w:t>
      </w:r>
      <w:r w:rsidR="00776C38" w:rsidRPr="3984CC11">
        <w:rPr>
          <w:rFonts w:cs="Arial"/>
          <w:sz w:val="22"/>
          <w:szCs w:val="22"/>
          <w:lang w:val="fr-FR"/>
        </w:rPr>
        <w:t xml:space="preserve"> au point </w:t>
      </w:r>
      <w:r w:rsidR="5CBFC31F" w:rsidRPr="3984CC11">
        <w:rPr>
          <w:rFonts w:cs="Arial"/>
          <w:sz w:val="22"/>
          <w:szCs w:val="22"/>
          <w:lang w:val="fr-FR"/>
        </w:rPr>
        <w:t>5</w:t>
      </w:r>
      <w:r w:rsidR="00776C38" w:rsidRPr="3984CC11">
        <w:rPr>
          <w:rFonts w:cs="Arial"/>
          <w:sz w:val="22"/>
          <w:szCs w:val="22"/>
          <w:lang w:val="fr-FR"/>
        </w:rPr>
        <w:t xml:space="preserve"> de ce même Avis.</w:t>
      </w:r>
    </w:p>
    <w:p w14:paraId="049F31CB" w14:textId="77777777" w:rsidR="00E90099" w:rsidRPr="00072C05" w:rsidRDefault="00E90099" w:rsidP="00E90099">
      <w:pPr>
        <w:rPr>
          <w:rFonts w:ascii="Arial" w:hAnsi="Arial" w:cs="Arial"/>
          <w:sz w:val="22"/>
          <w:szCs w:val="22"/>
          <w:lang w:val="fr-FR"/>
        </w:rPr>
      </w:pPr>
    </w:p>
    <w:p w14:paraId="72FC272D" w14:textId="77777777" w:rsidR="00E90099" w:rsidRPr="00072C05" w:rsidRDefault="00B42599" w:rsidP="003269B6">
      <w:pPr>
        <w:pStyle w:val="Titre1"/>
        <w:keepNext w:val="0"/>
        <w:numPr>
          <w:ilvl w:val="0"/>
          <w:numId w:val="8"/>
        </w:numPr>
        <w:spacing w:before="0" w:after="0"/>
        <w:rPr>
          <w:rFonts w:cs="Arial"/>
          <w:b w:val="0"/>
          <w:sz w:val="22"/>
          <w:szCs w:val="22"/>
        </w:rPr>
      </w:pPr>
      <w:r w:rsidRPr="00072C05">
        <w:rPr>
          <w:rFonts w:cs="Arial"/>
          <w:bCs/>
          <w:sz w:val="22"/>
          <w:szCs w:val="22"/>
          <w:lang w:val="fr-FR"/>
        </w:rPr>
        <w:t>Origine</w:t>
      </w:r>
    </w:p>
    <w:p w14:paraId="53128261" w14:textId="7CD049FC" w:rsidR="00E90099" w:rsidRPr="00072C05" w:rsidRDefault="00E90099" w:rsidP="0073515B">
      <w:pPr>
        <w:pStyle w:val="Titre1"/>
        <w:keepNext w:val="0"/>
        <w:numPr>
          <w:ilvl w:val="0"/>
          <w:numId w:val="0"/>
        </w:numPr>
        <w:spacing w:before="0" w:after="0"/>
        <w:rPr>
          <w:rFonts w:cs="Arial"/>
          <w:b w:val="0"/>
          <w:color w:val="000000"/>
          <w:sz w:val="22"/>
          <w:szCs w:val="22"/>
        </w:rPr>
      </w:pPr>
    </w:p>
    <w:p w14:paraId="3D9362C6" w14:textId="64ED4080" w:rsidR="00EC3662" w:rsidRPr="00072C05" w:rsidRDefault="009B35FA" w:rsidP="0013340D">
      <w:pPr>
        <w:jc w:val="both"/>
        <w:rPr>
          <w:rFonts w:ascii="Arial" w:hAnsi="Arial" w:cs="Arial"/>
          <w:sz w:val="22"/>
          <w:szCs w:val="22"/>
          <w:lang w:val="fr-BE"/>
        </w:rPr>
      </w:pPr>
      <w:r w:rsidRPr="009B35FA">
        <w:rPr>
          <w:rFonts w:ascii="Arial" w:hAnsi="Arial" w:cs="Arial"/>
          <w:sz w:val="22"/>
          <w:szCs w:val="22"/>
          <w:lang w:val="fr-BE"/>
        </w:rPr>
        <w:t>Le contractant garantit que les fournitures proposées respectent l'ensemble des mesures restrictives (sanctions) adoptées par l'Union européenne. Il garantit notamment que leur acquisition, leur exportation, leur transfert et leur livraison ne contreviennent à aucune</w:t>
      </w:r>
      <w:r>
        <w:rPr>
          <w:rFonts w:ascii="Arial" w:hAnsi="Arial" w:cs="Arial"/>
          <w:sz w:val="22"/>
          <w:szCs w:val="22"/>
          <w:lang w:val="fr-BE"/>
        </w:rPr>
        <w:t xml:space="preserve"> </w:t>
      </w:r>
      <w:r w:rsidRPr="009B35FA">
        <w:rPr>
          <w:rFonts w:ascii="Arial" w:hAnsi="Arial" w:cs="Arial"/>
          <w:sz w:val="22"/>
          <w:szCs w:val="22"/>
          <w:lang w:val="fr-BE"/>
        </w:rPr>
        <w:t>réglementation européenne en vigueur</w:t>
      </w:r>
      <w:r w:rsidR="00EC3662" w:rsidRPr="167D5DD4">
        <w:rPr>
          <w:rFonts w:ascii="Arial" w:hAnsi="Arial" w:cs="Arial"/>
          <w:sz w:val="22"/>
          <w:szCs w:val="22"/>
          <w:lang w:val="fr-BE"/>
        </w:rPr>
        <w:t>.</w:t>
      </w:r>
    </w:p>
    <w:p w14:paraId="62486C05" w14:textId="77777777" w:rsidR="00B42599" w:rsidRPr="00072C05" w:rsidRDefault="00B42599">
      <w:pPr>
        <w:tabs>
          <w:tab w:val="left" w:pos="567"/>
        </w:tabs>
        <w:rPr>
          <w:rFonts w:ascii="Arial" w:hAnsi="Arial" w:cs="Arial"/>
          <w:sz w:val="22"/>
          <w:szCs w:val="22"/>
        </w:rPr>
      </w:pPr>
    </w:p>
    <w:p w14:paraId="693572C8" w14:textId="77777777" w:rsidR="00B42599" w:rsidRPr="00072C05" w:rsidRDefault="00B42599" w:rsidP="003269B6">
      <w:pPr>
        <w:pStyle w:val="Titre1"/>
        <w:keepNext w:val="0"/>
        <w:numPr>
          <w:ilvl w:val="0"/>
          <w:numId w:val="8"/>
        </w:numPr>
        <w:spacing w:before="0" w:after="0"/>
        <w:rPr>
          <w:rFonts w:cs="Arial"/>
          <w:bCs/>
          <w:sz w:val="22"/>
          <w:szCs w:val="22"/>
          <w:lang w:val="fr-FR"/>
        </w:rPr>
      </w:pPr>
      <w:r w:rsidRPr="00072C05">
        <w:rPr>
          <w:rFonts w:cs="Arial"/>
          <w:bCs/>
          <w:sz w:val="22"/>
          <w:szCs w:val="22"/>
          <w:lang w:val="fr-FR"/>
        </w:rPr>
        <w:t>Devise</w:t>
      </w:r>
    </w:p>
    <w:p w14:paraId="4101652C" w14:textId="77777777" w:rsidR="00E90099" w:rsidRPr="00072C05" w:rsidRDefault="00E90099">
      <w:pPr>
        <w:pStyle w:val="Titre2"/>
        <w:keepNext w:val="0"/>
        <w:tabs>
          <w:tab w:val="clear" w:pos="1134"/>
        </w:tabs>
        <w:spacing w:before="0" w:after="0"/>
        <w:ind w:left="0" w:firstLine="0"/>
        <w:jc w:val="both"/>
        <w:rPr>
          <w:rFonts w:cs="Arial"/>
          <w:sz w:val="22"/>
          <w:szCs w:val="22"/>
          <w:lang w:val="fr-FR"/>
        </w:rPr>
      </w:pPr>
    </w:p>
    <w:p w14:paraId="63389309" w14:textId="77777777" w:rsidR="00B42599" w:rsidRPr="00072C05" w:rsidRDefault="00B42599">
      <w:pPr>
        <w:pStyle w:val="Titre2"/>
        <w:keepNext w:val="0"/>
        <w:tabs>
          <w:tab w:val="clear" w:pos="1134"/>
        </w:tabs>
        <w:spacing w:before="0" w:after="0"/>
        <w:ind w:left="0" w:firstLine="0"/>
        <w:jc w:val="both"/>
        <w:rPr>
          <w:rFonts w:cs="Arial"/>
          <w:sz w:val="22"/>
          <w:szCs w:val="22"/>
          <w:lang w:val="fr-FR"/>
        </w:rPr>
      </w:pPr>
      <w:r w:rsidRPr="00072C05">
        <w:rPr>
          <w:rFonts w:cs="Arial"/>
          <w:sz w:val="22"/>
          <w:szCs w:val="22"/>
          <w:lang w:val="fr-FR"/>
        </w:rPr>
        <w:t>Les offres devront être libellées en</w:t>
      </w:r>
      <w:r w:rsidR="0069484F" w:rsidRPr="00072C05">
        <w:rPr>
          <w:rFonts w:cs="Arial"/>
          <w:sz w:val="22"/>
          <w:szCs w:val="22"/>
          <w:lang w:val="fr-FR"/>
        </w:rPr>
        <w:t xml:space="preserve"> </w:t>
      </w:r>
      <w:r w:rsidR="002676A8" w:rsidRPr="00072C05">
        <w:rPr>
          <w:rFonts w:cs="Arial"/>
          <w:b/>
          <w:bCs/>
          <w:sz w:val="22"/>
          <w:szCs w:val="22"/>
          <w:lang w:val="fr-FR"/>
        </w:rPr>
        <w:t>Euros</w:t>
      </w:r>
      <w:r w:rsidR="0069484F" w:rsidRPr="00072C05">
        <w:rPr>
          <w:rFonts w:cs="Arial"/>
          <w:b/>
          <w:bCs/>
          <w:sz w:val="22"/>
          <w:szCs w:val="22"/>
          <w:lang w:val="fr-FR"/>
        </w:rPr>
        <w:t xml:space="preserve"> </w:t>
      </w:r>
      <w:r w:rsidR="0073636B" w:rsidRPr="00072C05">
        <w:rPr>
          <w:rFonts w:cs="Arial"/>
          <w:b/>
          <w:bCs/>
          <w:sz w:val="22"/>
          <w:szCs w:val="22"/>
          <w:lang w:val="fr-FR"/>
        </w:rPr>
        <w:t>H</w:t>
      </w:r>
      <w:r w:rsidR="002676A8" w:rsidRPr="00072C05">
        <w:rPr>
          <w:rFonts w:cs="Arial"/>
          <w:b/>
          <w:bCs/>
          <w:sz w:val="22"/>
          <w:szCs w:val="22"/>
          <w:lang w:val="fr-FR"/>
        </w:rPr>
        <w:t xml:space="preserve">ors </w:t>
      </w:r>
      <w:r w:rsidR="0073636B" w:rsidRPr="00072C05">
        <w:rPr>
          <w:rFonts w:cs="Arial"/>
          <w:b/>
          <w:bCs/>
          <w:sz w:val="22"/>
          <w:szCs w:val="22"/>
          <w:lang w:val="fr-FR"/>
        </w:rPr>
        <w:t>T</w:t>
      </w:r>
      <w:r w:rsidR="002676A8" w:rsidRPr="00072C05">
        <w:rPr>
          <w:rFonts w:cs="Arial"/>
          <w:b/>
          <w:bCs/>
          <w:sz w:val="22"/>
          <w:szCs w:val="22"/>
          <w:lang w:val="fr-FR"/>
        </w:rPr>
        <w:t>axes</w:t>
      </w:r>
      <w:r w:rsidRPr="00072C05">
        <w:rPr>
          <w:rFonts w:cs="Arial"/>
          <w:sz w:val="22"/>
          <w:szCs w:val="22"/>
          <w:lang w:val="fr-FR"/>
        </w:rPr>
        <w:t>.</w:t>
      </w:r>
    </w:p>
    <w:p w14:paraId="4B99056E" w14:textId="77777777" w:rsidR="00B42599" w:rsidRPr="00072C05" w:rsidRDefault="00B42599">
      <w:pPr>
        <w:rPr>
          <w:rFonts w:ascii="Arial" w:hAnsi="Arial" w:cs="Arial"/>
          <w:i/>
          <w:sz w:val="22"/>
          <w:szCs w:val="22"/>
          <w:lang w:val="fr-FR"/>
        </w:rPr>
      </w:pPr>
    </w:p>
    <w:p w14:paraId="33EE58C9" w14:textId="175D342E" w:rsidR="00B42599" w:rsidRPr="00072C05" w:rsidRDefault="00E94694" w:rsidP="003269B6">
      <w:pPr>
        <w:pStyle w:val="Titre1"/>
        <w:keepNext w:val="0"/>
        <w:numPr>
          <w:ilvl w:val="0"/>
          <w:numId w:val="8"/>
        </w:numPr>
        <w:spacing w:before="0" w:after="0"/>
        <w:rPr>
          <w:rFonts w:cs="Arial"/>
          <w:sz w:val="22"/>
          <w:szCs w:val="22"/>
          <w:lang w:val="fr-FR"/>
        </w:rPr>
      </w:pPr>
      <w:r>
        <w:rPr>
          <w:rFonts w:cs="Arial"/>
          <w:sz w:val="22"/>
          <w:szCs w:val="22"/>
          <w:lang w:val="fr-FR"/>
        </w:rPr>
        <w:t>Marché à tranches</w:t>
      </w:r>
    </w:p>
    <w:p w14:paraId="1299C43A" w14:textId="77777777" w:rsidR="0069484F" w:rsidRPr="00072C05" w:rsidRDefault="0069484F" w:rsidP="0069484F">
      <w:pPr>
        <w:rPr>
          <w:rFonts w:ascii="Arial" w:hAnsi="Arial" w:cs="Arial"/>
          <w:lang w:val="fr-FR"/>
        </w:rPr>
      </w:pPr>
    </w:p>
    <w:p w14:paraId="40623A93" w14:textId="55E79DC9" w:rsidR="00E94694" w:rsidRPr="00E94694" w:rsidRDefault="0EE23634" w:rsidP="00E94694">
      <w:pPr>
        <w:pStyle w:val="Titre2"/>
        <w:ind w:left="0" w:firstLine="0"/>
        <w:rPr>
          <w:rFonts w:cs="Arial"/>
          <w:sz w:val="22"/>
          <w:szCs w:val="22"/>
          <w:lang w:val="fr-FR"/>
        </w:rPr>
      </w:pPr>
      <w:r w:rsidRPr="0B1CCB45">
        <w:rPr>
          <w:rFonts w:cs="Arial"/>
          <w:sz w:val="22"/>
          <w:szCs w:val="22"/>
          <w:lang w:val="fr-FR"/>
        </w:rPr>
        <w:t>L</w:t>
      </w:r>
      <w:r w:rsidR="7E5F33C9" w:rsidRPr="0B1CCB45">
        <w:rPr>
          <w:rFonts w:cs="Arial"/>
          <w:sz w:val="22"/>
          <w:szCs w:val="22"/>
          <w:lang w:val="fr-FR"/>
        </w:rPr>
        <w:t xml:space="preserve">e présent appel d’offres </w:t>
      </w:r>
      <w:r w:rsidR="00E94694" w:rsidRPr="0B1CCB45">
        <w:rPr>
          <w:rFonts w:cs="Arial"/>
          <w:sz w:val="22"/>
          <w:szCs w:val="22"/>
          <w:lang w:val="fr-FR"/>
        </w:rPr>
        <w:t xml:space="preserve">est un marché à tranches. Le marché est composé d’une Tranche Ferme et de </w:t>
      </w:r>
      <w:r w:rsidR="6BBDD500" w:rsidRPr="0B1CCB45">
        <w:rPr>
          <w:rFonts w:cs="Arial"/>
          <w:sz w:val="22"/>
          <w:szCs w:val="22"/>
          <w:lang w:val="fr-FR"/>
        </w:rPr>
        <w:t>quatre</w:t>
      </w:r>
      <w:r w:rsidR="00E94694" w:rsidRPr="0B1CCB45">
        <w:rPr>
          <w:rFonts w:cs="Arial"/>
          <w:sz w:val="22"/>
          <w:szCs w:val="22"/>
          <w:lang w:val="fr-FR"/>
        </w:rPr>
        <w:t xml:space="preserve"> Tranches Optionnelles.</w:t>
      </w:r>
    </w:p>
    <w:p w14:paraId="0350C263" w14:textId="77777777" w:rsidR="00E94694" w:rsidRPr="005B650F" w:rsidRDefault="00E94694" w:rsidP="00E94694">
      <w:pPr>
        <w:rPr>
          <w:sz w:val="22"/>
          <w:szCs w:val="22"/>
          <w:lang w:val="fr-FR"/>
        </w:rPr>
      </w:pPr>
    </w:p>
    <w:p w14:paraId="7151EE39" w14:textId="15047A1A" w:rsidR="00E94694" w:rsidRPr="005B650F" w:rsidRDefault="00E94694" w:rsidP="005B650F">
      <w:pPr>
        <w:rPr>
          <w:rFonts w:ascii="Arial" w:hAnsi="Arial" w:cs="Arial"/>
          <w:sz w:val="22"/>
          <w:szCs w:val="22"/>
          <w:lang w:val="fr-FR"/>
        </w:rPr>
      </w:pPr>
      <w:r w:rsidRPr="0B1CCB45">
        <w:rPr>
          <w:rFonts w:ascii="Arial" w:hAnsi="Arial" w:cs="Arial"/>
          <w:sz w:val="22"/>
          <w:szCs w:val="22"/>
          <w:lang w:val="fr-FR"/>
        </w:rPr>
        <w:t xml:space="preserve">Les modalités d’affermissement des </w:t>
      </w:r>
      <w:r w:rsidR="670B7463" w:rsidRPr="0B1CCB45">
        <w:rPr>
          <w:rFonts w:ascii="Arial" w:hAnsi="Arial" w:cs="Arial"/>
          <w:sz w:val="22"/>
          <w:szCs w:val="22"/>
          <w:lang w:val="fr-FR"/>
        </w:rPr>
        <w:t>quatre</w:t>
      </w:r>
      <w:r w:rsidRPr="0B1CCB45">
        <w:rPr>
          <w:rFonts w:ascii="Arial" w:hAnsi="Arial" w:cs="Arial"/>
          <w:sz w:val="22"/>
          <w:szCs w:val="22"/>
          <w:lang w:val="fr-FR"/>
        </w:rPr>
        <w:t xml:space="preserve"> Tranches Optionnelles seront précisées dans le projet de contrat. </w:t>
      </w:r>
    </w:p>
    <w:p w14:paraId="4DDBEF00" w14:textId="77777777" w:rsidR="00B42599" w:rsidRPr="00072C05" w:rsidRDefault="00B42599">
      <w:pPr>
        <w:jc w:val="both"/>
        <w:rPr>
          <w:rFonts w:ascii="Arial" w:hAnsi="Arial" w:cs="Arial"/>
          <w:sz w:val="22"/>
          <w:szCs w:val="22"/>
          <w:lang w:val="fr-FR"/>
        </w:rPr>
      </w:pPr>
    </w:p>
    <w:p w14:paraId="462091D3" w14:textId="77777777" w:rsidR="00B42599" w:rsidRPr="00072C05" w:rsidRDefault="00B42599" w:rsidP="003269B6">
      <w:pPr>
        <w:pStyle w:val="Titre1"/>
        <w:keepNext w:val="0"/>
        <w:numPr>
          <w:ilvl w:val="0"/>
          <w:numId w:val="8"/>
        </w:numPr>
        <w:spacing w:before="0" w:after="0"/>
        <w:rPr>
          <w:rFonts w:cs="Arial"/>
          <w:sz w:val="22"/>
          <w:szCs w:val="22"/>
          <w:lang w:val="fr-FR"/>
        </w:rPr>
      </w:pPr>
      <w:r w:rsidRPr="00072C05">
        <w:rPr>
          <w:rFonts w:cs="Arial"/>
          <w:sz w:val="22"/>
          <w:szCs w:val="22"/>
          <w:lang w:val="fr-FR"/>
        </w:rPr>
        <w:t>Période de validité</w:t>
      </w:r>
    </w:p>
    <w:p w14:paraId="3461D779" w14:textId="77777777" w:rsidR="00E90099" w:rsidRPr="00072C05" w:rsidRDefault="00E90099">
      <w:pPr>
        <w:pStyle w:val="Titre2"/>
        <w:keepNext w:val="0"/>
        <w:tabs>
          <w:tab w:val="clear" w:pos="1134"/>
        </w:tabs>
        <w:spacing w:before="0" w:after="0"/>
        <w:ind w:left="0" w:firstLine="0"/>
        <w:jc w:val="both"/>
        <w:rPr>
          <w:rFonts w:cs="Arial"/>
          <w:sz w:val="22"/>
          <w:szCs w:val="22"/>
          <w:lang w:val="fr-FR"/>
        </w:rPr>
      </w:pPr>
    </w:p>
    <w:p w14:paraId="612E6B12" w14:textId="7C102FDB" w:rsidR="00B42599" w:rsidRDefault="00B42599" w:rsidP="00752AC0">
      <w:pPr>
        <w:pStyle w:val="Titre2"/>
        <w:keepNext w:val="0"/>
        <w:tabs>
          <w:tab w:val="clear" w:pos="1134"/>
        </w:tabs>
        <w:spacing w:before="0" w:after="0"/>
        <w:ind w:left="0" w:firstLine="0"/>
        <w:jc w:val="both"/>
        <w:rPr>
          <w:rFonts w:cs="Arial"/>
          <w:sz w:val="22"/>
          <w:szCs w:val="22"/>
          <w:lang w:val="fr-FR"/>
        </w:rPr>
      </w:pPr>
      <w:r w:rsidRPr="6A504F6B">
        <w:rPr>
          <w:rFonts w:cs="Arial"/>
          <w:sz w:val="22"/>
          <w:szCs w:val="22"/>
          <w:lang w:val="fr-FR"/>
        </w:rPr>
        <w:t xml:space="preserve">Chaque soumissionnaire reste lié par son offre pendant une période de </w:t>
      </w:r>
      <w:r w:rsidR="7642191C" w:rsidRPr="6A504F6B">
        <w:rPr>
          <w:rFonts w:cs="Arial"/>
          <w:sz w:val="22"/>
          <w:szCs w:val="22"/>
          <w:lang w:val="fr-FR"/>
        </w:rPr>
        <w:t>cent</w:t>
      </w:r>
      <w:r w:rsidR="00541138">
        <w:rPr>
          <w:rFonts w:cs="Arial"/>
          <w:sz w:val="22"/>
          <w:szCs w:val="22"/>
          <w:lang w:val="fr-FR"/>
        </w:rPr>
        <w:t xml:space="preserve"> </w:t>
      </w:r>
      <w:r w:rsidR="007240A1">
        <w:rPr>
          <w:rFonts w:cs="Arial"/>
          <w:sz w:val="22"/>
          <w:szCs w:val="22"/>
          <w:lang w:val="fr-FR"/>
        </w:rPr>
        <w:t>cinquante</w:t>
      </w:r>
      <w:r w:rsidR="49F25C78" w:rsidRPr="6A504F6B">
        <w:rPr>
          <w:rFonts w:cs="Arial"/>
          <w:sz w:val="22"/>
          <w:szCs w:val="22"/>
          <w:lang w:val="fr-FR"/>
        </w:rPr>
        <w:t xml:space="preserve"> </w:t>
      </w:r>
      <w:r w:rsidR="00752AC0" w:rsidRPr="6A504F6B">
        <w:rPr>
          <w:rFonts w:cs="Arial"/>
          <w:sz w:val="22"/>
          <w:szCs w:val="22"/>
          <w:lang w:val="fr-FR"/>
        </w:rPr>
        <w:t>(</w:t>
      </w:r>
      <w:r w:rsidR="311A358A" w:rsidRPr="6A504F6B">
        <w:rPr>
          <w:rFonts w:cs="Arial"/>
          <w:sz w:val="22"/>
          <w:szCs w:val="22"/>
          <w:lang w:val="fr-FR"/>
        </w:rPr>
        <w:t>1</w:t>
      </w:r>
      <w:r w:rsidR="007240A1">
        <w:rPr>
          <w:rFonts w:cs="Arial"/>
          <w:sz w:val="22"/>
          <w:szCs w:val="22"/>
          <w:lang w:val="fr-FR"/>
        </w:rPr>
        <w:t>5</w:t>
      </w:r>
      <w:r w:rsidR="00752AC0" w:rsidRPr="6A504F6B">
        <w:rPr>
          <w:rFonts w:cs="Arial"/>
          <w:sz w:val="22"/>
          <w:szCs w:val="22"/>
          <w:lang w:val="fr-FR"/>
        </w:rPr>
        <w:t>0) </w:t>
      </w:r>
      <w:r w:rsidRPr="6A504F6B">
        <w:rPr>
          <w:rFonts w:cs="Arial"/>
          <w:sz w:val="22"/>
          <w:szCs w:val="22"/>
          <w:lang w:val="fr-FR"/>
        </w:rPr>
        <w:t>jours à compter de la date limite pour la remise des offres.</w:t>
      </w:r>
    </w:p>
    <w:p w14:paraId="3AACD399" w14:textId="133E6C67" w:rsidR="007A7CCD" w:rsidRDefault="007A7CCD">
      <w:pPr>
        <w:suppressAutoHyphens w:val="0"/>
        <w:rPr>
          <w:lang w:val="fr-FR"/>
        </w:rPr>
      </w:pPr>
      <w:r>
        <w:rPr>
          <w:lang w:val="fr-FR"/>
        </w:rPr>
        <w:br w:type="page"/>
      </w:r>
    </w:p>
    <w:p w14:paraId="5CD15A66" w14:textId="77777777" w:rsidR="007A7CCD" w:rsidRPr="007A7CCD" w:rsidRDefault="007A7CCD" w:rsidP="007A7CCD">
      <w:pPr>
        <w:rPr>
          <w:lang w:val="fr-FR"/>
        </w:rPr>
      </w:pPr>
    </w:p>
    <w:p w14:paraId="3CF2D8B6" w14:textId="77777777" w:rsidR="00B42599" w:rsidRPr="00072C05" w:rsidRDefault="00B42599">
      <w:pPr>
        <w:jc w:val="both"/>
        <w:rPr>
          <w:rFonts w:ascii="Arial" w:hAnsi="Arial" w:cs="Arial"/>
          <w:sz w:val="22"/>
          <w:szCs w:val="22"/>
          <w:lang w:val="fr-FR"/>
        </w:rPr>
      </w:pPr>
    </w:p>
    <w:p w14:paraId="69AD105D" w14:textId="77777777" w:rsidR="00B42599" w:rsidRPr="00072C05" w:rsidRDefault="00B42599" w:rsidP="003269B6">
      <w:pPr>
        <w:pStyle w:val="Titre1"/>
        <w:keepNext w:val="0"/>
        <w:numPr>
          <w:ilvl w:val="0"/>
          <w:numId w:val="8"/>
        </w:numPr>
        <w:spacing w:before="0" w:after="0"/>
        <w:rPr>
          <w:rFonts w:cs="Arial"/>
          <w:sz w:val="22"/>
          <w:szCs w:val="22"/>
          <w:lang w:val="fr-FR"/>
        </w:rPr>
      </w:pPr>
      <w:r w:rsidRPr="00072C05">
        <w:rPr>
          <w:rFonts w:cs="Arial"/>
          <w:sz w:val="22"/>
          <w:szCs w:val="22"/>
          <w:lang w:val="fr-FR"/>
        </w:rPr>
        <w:t>Langue des offres</w:t>
      </w:r>
    </w:p>
    <w:p w14:paraId="0FB78278" w14:textId="77777777" w:rsidR="00E90099" w:rsidRPr="00072C05" w:rsidRDefault="00E90099">
      <w:pPr>
        <w:pStyle w:val="Titre2"/>
        <w:tabs>
          <w:tab w:val="clear" w:pos="1134"/>
          <w:tab w:val="left" w:pos="1260"/>
        </w:tabs>
        <w:spacing w:before="0" w:after="0"/>
        <w:ind w:left="0" w:firstLine="0"/>
        <w:jc w:val="both"/>
        <w:rPr>
          <w:rFonts w:cs="Arial"/>
          <w:sz w:val="22"/>
          <w:szCs w:val="22"/>
        </w:rPr>
      </w:pPr>
      <w:bookmarkStart w:id="4" w:name="_Ref500330462"/>
    </w:p>
    <w:p w14:paraId="351E9728" w14:textId="0D768203" w:rsidR="00B42599" w:rsidRPr="00072C05" w:rsidRDefault="009A179F" w:rsidP="009A179F">
      <w:pPr>
        <w:pStyle w:val="Titre2"/>
        <w:tabs>
          <w:tab w:val="clear" w:pos="1134"/>
          <w:tab w:val="left" w:pos="1260"/>
        </w:tabs>
        <w:spacing w:before="0" w:after="0"/>
        <w:ind w:left="0" w:firstLine="0"/>
        <w:jc w:val="both"/>
        <w:rPr>
          <w:rFonts w:cs="Arial"/>
          <w:sz w:val="22"/>
          <w:szCs w:val="22"/>
        </w:rPr>
      </w:pPr>
      <w:r w:rsidRPr="0B1CCB45">
        <w:rPr>
          <w:rFonts w:cs="Arial"/>
          <w:sz w:val="22"/>
          <w:szCs w:val="22"/>
        </w:rPr>
        <w:t xml:space="preserve">Les offres, la correspondance et les documents associés </w:t>
      </w:r>
      <w:r w:rsidR="2F05B085" w:rsidRPr="0B1CCB45">
        <w:rPr>
          <w:rFonts w:cs="Arial"/>
          <w:sz w:val="22"/>
          <w:szCs w:val="22"/>
        </w:rPr>
        <w:t>aux offres échangées</w:t>
      </w:r>
      <w:r w:rsidRPr="0B1CCB45">
        <w:rPr>
          <w:rFonts w:cs="Arial"/>
          <w:sz w:val="22"/>
          <w:szCs w:val="22"/>
        </w:rPr>
        <w:t xml:space="preserve"> entre le soumissionnaire et DCI doivent être rédigés en français ou en anglais</w:t>
      </w:r>
      <w:r w:rsidR="00B42599" w:rsidRPr="0B1CCB45">
        <w:rPr>
          <w:rFonts w:cs="Arial"/>
          <w:sz w:val="22"/>
          <w:szCs w:val="22"/>
        </w:rPr>
        <w:t>.</w:t>
      </w:r>
    </w:p>
    <w:p w14:paraId="1FC39945" w14:textId="77777777" w:rsidR="00B42599" w:rsidRPr="00072C05" w:rsidRDefault="00B42599">
      <w:pPr>
        <w:tabs>
          <w:tab w:val="left" w:pos="1260"/>
        </w:tabs>
        <w:jc w:val="both"/>
        <w:rPr>
          <w:rFonts w:ascii="Arial" w:hAnsi="Arial" w:cs="Arial"/>
          <w:sz w:val="22"/>
          <w:szCs w:val="22"/>
        </w:rPr>
      </w:pPr>
    </w:p>
    <w:bookmarkEnd w:id="4"/>
    <w:p w14:paraId="511F929B" w14:textId="77777777" w:rsidR="00B42599" w:rsidRPr="00072C05" w:rsidRDefault="00B42599" w:rsidP="003269B6">
      <w:pPr>
        <w:pStyle w:val="Titre1"/>
        <w:keepNext w:val="0"/>
        <w:numPr>
          <w:ilvl w:val="0"/>
          <w:numId w:val="8"/>
        </w:numPr>
        <w:spacing w:before="0" w:after="0"/>
        <w:rPr>
          <w:rFonts w:cs="Arial"/>
          <w:sz w:val="22"/>
          <w:szCs w:val="22"/>
        </w:rPr>
      </w:pPr>
      <w:r w:rsidRPr="00072C05">
        <w:rPr>
          <w:rFonts w:cs="Arial"/>
          <w:sz w:val="22"/>
          <w:szCs w:val="22"/>
        </w:rPr>
        <w:t>Présentation des offres</w:t>
      </w:r>
    </w:p>
    <w:p w14:paraId="0562CB0E" w14:textId="77777777" w:rsidR="00775FE7" w:rsidRPr="00072C05" w:rsidRDefault="00775FE7" w:rsidP="00775FE7">
      <w:pPr>
        <w:rPr>
          <w:rFonts w:ascii="Arial" w:hAnsi="Arial" w:cs="Arial"/>
          <w:sz w:val="22"/>
          <w:szCs w:val="22"/>
          <w:lang w:val="fr-BE"/>
        </w:rPr>
      </w:pPr>
    </w:p>
    <w:p w14:paraId="669B4B3F" w14:textId="77777777" w:rsidR="0021462F" w:rsidRPr="00072C05" w:rsidRDefault="00B42599" w:rsidP="00DC7F0F">
      <w:pPr>
        <w:pStyle w:val="Titre2"/>
        <w:keepNext w:val="0"/>
        <w:spacing w:before="0" w:after="0"/>
        <w:ind w:left="0" w:firstLine="0"/>
        <w:jc w:val="both"/>
        <w:rPr>
          <w:rFonts w:cs="Arial"/>
          <w:sz w:val="22"/>
          <w:szCs w:val="22"/>
          <w:lang w:val="fr-FR"/>
        </w:rPr>
      </w:pPr>
      <w:r w:rsidRPr="00072C05">
        <w:rPr>
          <w:rFonts w:cs="Arial"/>
          <w:sz w:val="22"/>
          <w:szCs w:val="22"/>
          <w:lang w:val="fr-FR"/>
        </w:rPr>
        <w:t>8.1</w:t>
      </w:r>
      <w:r w:rsidR="0089715C">
        <w:rPr>
          <w:rFonts w:cs="Arial"/>
          <w:sz w:val="22"/>
          <w:szCs w:val="22"/>
          <w:lang w:val="fr-FR"/>
        </w:rPr>
        <w:t xml:space="preserve"> - </w:t>
      </w:r>
      <w:r w:rsidRPr="00072C05">
        <w:rPr>
          <w:rFonts w:cs="Arial"/>
          <w:sz w:val="22"/>
          <w:szCs w:val="22"/>
          <w:lang w:val="fr-FR"/>
        </w:rPr>
        <w:t xml:space="preserve">Les offres doivent être reçues avant la date limite précisée au point 8.3. </w:t>
      </w:r>
    </w:p>
    <w:p w14:paraId="014BB714" w14:textId="1D0D0401" w:rsidR="00B42599" w:rsidRPr="00072C05" w:rsidRDefault="00B42599" w:rsidP="0085128C">
      <w:pPr>
        <w:pStyle w:val="Titre2"/>
        <w:keepNext w:val="0"/>
        <w:spacing w:before="0" w:after="0"/>
        <w:ind w:left="0" w:firstLine="0"/>
        <w:jc w:val="both"/>
        <w:rPr>
          <w:rFonts w:cs="Arial"/>
          <w:sz w:val="22"/>
          <w:szCs w:val="22"/>
          <w:lang w:val="fr-FR"/>
        </w:rPr>
      </w:pPr>
      <w:r w:rsidRPr="3984CC11">
        <w:rPr>
          <w:rFonts w:cs="Arial"/>
          <w:sz w:val="22"/>
          <w:szCs w:val="22"/>
          <w:lang w:val="fr-FR"/>
        </w:rPr>
        <w:t>Elles doivent comporter tou</w:t>
      </w:r>
      <w:r w:rsidR="00775FE7" w:rsidRPr="3984CC11">
        <w:rPr>
          <w:rFonts w:cs="Arial"/>
          <w:sz w:val="22"/>
          <w:szCs w:val="22"/>
          <w:lang w:val="fr-FR"/>
        </w:rPr>
        <w:t>s</w:t>
      </w:r>
      <w:r w:rsidRPr="3984CC11">
        <w:rPr>
          <w:rFonts w:cs="Arial"/>
          <w:sz w:val="22"/>
          <w:szCs w:val="22"/>
          <w:lang w:val="fr-FR"/>
        </w:rPr>
        <w:t xml:space="preserve"> les documents spécifiés au point 9 des présentes instructions</w:t>
      </w:r>
      <w:r w:rsidR="0085128C" w:rsidRPr="3984CC11">
        <w:rPr>
          <w:rFonts w:cs="Arial"/>
          <w:sz w:val="22"/>
          <w:szCs w:val="22"/>
          <w:lang w:val="fr-FR"/>
        </w:rPr>
        <w:t>.</w:t>
      </w:r>
    </w:p>
    <w:p w14:paraId="34CE0A41" w14:textId="77777777" w:rsidR="00775FE7" w:rsidRPr="00072C05" w:rsidRDefault="00775FE7">
      <w:pPr>
        <w:jc w:val="both"/>
        <w:rPr>
          <w:rFonts w:ascii="Arial" w:hAnsi="Arial" w:cs="Arial"/>
          <w:sz w:val="22"/>
          <w:szCs w:val="22"/>
          <w:lang w:val="fr-FR"/>
        </w:rPr>
      </w:pPr>
    </w:p>
    <w:p w14:paraId="62BD94EE" w14:textId="77777777" w:rsidR="00B42599" w:rsidRPr="00072C05" w:rsidRDefault="00B42599">
      <w:pPr>
        <w:jc w:val="both"/>
        <w:rPr>
          <w:rFonts w:ascii="Arial" w:hAnsi="Arial" w:cs="Arial"/>
          <w:sz w:val="22"/>
          <w:szCs w:val="22"/>
          <w:lang w:val="fr-FR"/>
        </w:rPr>
      </w:pPr>
      <w:r w:rsidRPr="00072C05">
        <w:rPr>
          <w:rFonts w:ascii="Arial" w:hAnsi="Arial" w:cs="Arial"/>
          <w:sz w:val="22"/>
          <w:szCs w:val="22"/>
          <w:lang w:val="fr-FR"/>
        </w:rPr>
        <w:t>Les offres se conformeront aux conditions suivantes</w:t>
      </w:r>
      <w:r w:rsidR="00775FE7" w:rsidRPr="00072C05">
        <w:rPr>
          <w:rFonts w:ascii="Arial" w:hAnsi="Arial" w:cs="Arial"/>
          <w:sz w:val="22"/>
          <w:szCs w:val="22"/>
          <w:lang w:val="fr-FR"/>
        </w:rPr>
        <w:t xml:space="preserve"> </w:t>
      </w:r>
      <w:r w:rsidRPr="00072C05">
        <w:rPr>
          <w:rFonts w:ascii="Arial" w:hAnsi="Arial" w:cs="Arial"/>
          <w:sz w:val="22"/>
          <w:szCs w:val="22"/>
          <w:lang w:val="fr-FR"/>
        </w:rPr>
        <w:t>:</w:t>
      </w:r>
    </w:p>
    <w:p w14:paraId="62EBF3C5" w14:textId="77777777" w:rsidR="00B42599" w:rsidRPr="00072C05" w:rsidRDefault="00B42599">
      <w:pPr>
        <w:pStyle w:val="Titre2"/>
        <w:keepNext w:val="0"/>
        <w:spacing w:before="0" w:after="0"/>
        <w:ind w:left="0" w:firstLine="0"/>
        <w:jc w:val="both"/>
        <w:rPr>
          <w:rFonts w:cs="Arial"/>
          <w:sz w:val="22"/>
          <w:szCs w:val="22"/>
          <w:lang w:val="fr-FR"/>
        </w:rPr>
      </w:pPr>
    </w:p>
    <w:p w14:paraId="39F00531" w14:textId="175F5928" w:rsidR="00DD74C0" w:rsidRPr="00072C05" w:rsidRDefault="0089715C" w:rsidP="008643EE">
      <w:pPr>
        <w:pStyle w:val="Titre2"/>
        <w:numPr>
          <w:ilvl w:val="1"/>
          <w:numId w:val="10"/>
        </w:numPr>
        <w:tabs>
          <w:tab w:val="clear" w:pos="1134"/>
          <w:tab w:val="left" w:pos="284"/>
        </w:tabs>
        <w:spacing w:before="0" w:after="0"/>
        <w:jc w:val="both"/>
        <w:rPr>
          <w:rFonts w:cs="Arial"/>
          <w:sz w:val="22"/>
          <w:szCs w:val="22"/>
          <w:lang w:val="fr-FR"/>
        </w:rPr>
      </w:pPr>
      <w:r w:rsidRPr="503430E9">
        <w:rPr>
          <w:rFonts w:cs="Arial"/>
          <w:sz w:val="22"/>
          <w:szCs w:val="22"/>
          <w:lang w:val="fr-FR"/>
        </w:rPr>
        <w:t xml:space="preserve">- </w:t>
      </w:r>
      <w:r w:rsidR="00242E24" w:rsidRPr="503430E9">
        <w:rPr>
          <w:rFonts w:cs="Arial"/>
          <w:sz w:val="22"/>
          <w:szCs w:val="22"/>
          <w:lang w:val="fr-FR"/>
        </w:rPr>
        <w:t xml:space="preserve">Toutes les offres doivent être fournies complètes par voie informatique et déposées sur </w:t>
      </w:r>
      <w:r w:rsidR="008643EE" w:rsidRPr="503430E9">
        <w:rPr>
          <w:rFonts w:cs="Arial"/>
          <w:sz w:val="22"/>
          <w:szCs w:val="22"/>
          <w:lang w:val="fr-FR"/>
        </w:rPr>
        <w:t>la plateforme WSS de DCI</w:t>
      </w:r>
      <w:r w:rsidR="009A179F" w:rsidRPr="503430E9">
        <w:rPr>
          <w:rFonts w:cs="Arial"/>
          <w:sz w:val="22"/>
          <w:szCs w:val="22"/>
        </w:rPr>
        <w:t>.</w:t>
      </w:r>
    </w:p>
    <w:p w14:paraId="6D98A12B" w14:textId="77777777" w:rsidR="00DD74C0" w:rsidRPr="00072C05" w:rsidRDefault="00DD74C0" w:rsidP="00DD74C0">
      <w:pPr>
        <w:rPr>
          <w:rFonts w:ascii="Arial" w:hAnsi="Arial" w:cs="Arial"/>
          <w:lang w:val="fr-FR"/>
        </w:rPr>
      </w:pPr>
    </w:p>
    <w:p w14:paraId="7375D841" w14:textId="48C6791D" w:rsidR="00B42599" w:rsidRPr="00072C05" w:rsidRDefault="0089715C" w:rsidP="00752AC0">
      <w:pPr>
        <w:pStyle w:val="Titre2"/>
        <w:numPr>
          <w:ilvl w:val="1"/>
          <w:numId w:val="10"/>
        </w:numPr>
        <w:tabs>
          <w:tab w:val="clear" w:pos="1134"/>
          <w:tab w:val="left" w:pos="284"/>
        </w:tabs>
        <w:spacing w:before="0" w:after="0"/>
        <w:jc w:val="both"/>
        <w:rPr>
          <w:rFonts w:cs="Arial"/>
          <w:sz w:val="22"/>
          <w:szCs w:val="22"/>
          <w:lang w:val="fr-FR"/>
        </w:rPr>
      </w:pPr>
      <w:r w:rsidRPr="3984CC11">
        <w:rPr>
          <w:rFonts w:cs="Arial"/>
          <w:sz w:val="22"/>
          <w:szCs w:val="22"/>
          <w:lang w:val="fr-FR"/>
        </w:rPr>
        <w:t xml:space="preserve">- </w:t>
      </w:r>
      <w:r w:rsidR="00B42599" w:rsidRPr="3984CC11">
        <w:rPr>
          <w:rFonts w:cs="Arial"/>
          <w:sz w:val="22"/>
          <w:szCs w:val="22"/>
          <w:lang w:val="fr-FR"/>
        </w:rPr>
        <w:t xml:space="preserve">Toutes les offres doivent parvenir à </w:t>
      </w:r>
      <w:r w:rsidR="003078B9" w:rsidRPr="3984CC11">
        <w:rPr>
          <w:rFonts w:cs="Arial"/>
          <w:sz w:val="22"/>
          <w:szCs w:val="22"/>
        </w:rPr>
        <w:t>DCI</w:t>
      </w:r>
      <w:r w:rsidR="001202C9" w:rsidRPr="3984CC11">
        <w:rPr>
          <w:rFonts w:cs="Arial"/>
          <w:sz w:val="22"/>
          <w:szCs w:val="22"/>
        </w:rPr>
        <w:t xml:space="preserve">, </w:t>
      </w:r>
      <w:r w:rsidR="00B42599" w:rsidRPr="3984CC11">
        <w:rPr>
          <w:rFonts w:cs="Arial"/>
          <w:sz w:val="22"/>
          <w:szCs w:val="22"/>
          <w:lang w:val="fr-FR"/>
        </w:rPr>
        <w:t>avant le</w:t>
      </w:r>
      <w:r w:rsidR="00DD74C0" w:rsidRPr="3984CC11">
        <w:rPr>
          <w:rFonts w:cs="Arial"/>
          <w:sz w:val="22"/>
          <w:szCs w:val="22"/>
          <w:lang w:val="fr-FR"/>
        </w:rPr>
        <w:t xml:space="preserve"> </w:t>
      </w:r>
      <w:r w:rsidR="009D6009" w:rsidRPr="009D6009">
        <w:rPr>
          <w:rFonts w:cs="Arial"/>
          <w:sz w:val="22"/>
          <w:szCs w:val="22"/>
          <w:lang w:val="fr-FR"/>
        </w:rPr>
        <w:t>15</w:t>
      </w:r>
      <w:r w:rsidR="00063768" w:rsidRPr="009D6009">
        <w:rPr>
          <w:rFonts w:cs="Arial"/>
          <w:sz w:val="22"/>
          <w:szCs w:val="22"/>
          <w:lang w:val="fr-FR"/>
        </w:rPr>
        <w:t xml:space="preserve"> </w:t>
      </w:r>
      <w:r w:rsidR="009B35FA" w:rsidRPr="009D6009">
        <w:rPr>
          <w:rFonts w:cs="Arial"/>
          <w:sz w:val="22"/>
          <w:szCs w:val="22"/>
          <w:lang w:val="fr-FR"/>
        </w:rPr>
        <w:t>décembre</w:t>
      </w:r>
      <w:r w:rsidR="008351F2" w:rsidRPr="009D6009">
        <w:rPr>
          <w:rFonts w:cs="Arial"/>
          <w:sz w:val="22"/>
          <w:szCs w:val="22"/>
          <w:lang w:val="fr-FR"/>
        </w:rPr>
        <w:t xml:space="preserve"> 202</w:t>
      </w:r>
      <w:r w:rsidR="007C2868" w:rsidRPr="009D6009">
        <w:rPr>
          <w:rFonts w:cs="Arial"/>
          <w:sz w:val="22"/>
          <w:szCs w:val="22"/>
          <w:lang w:val="fr-FR"/>
        </w:rPr>
        <w:t>6</w:t>
      </w:r>
      <w:r w:rsidR="00DD74C0" w:rsidRPr="009D6009">
        <w:rPr>
          <w:rFonts w:cs="Arial"/>
          <w:sz w:val="22"/>
          <w:szCs w:val="22"/>
          <w:lang w:val="fr-FR"/>
        </w:rPr>
        <w:t xml:space="preserve"> </w:t>
      </w:r>
      <w:r w:rsidR="00DD74C0" w:rsidRPr="3984CC11">
        <w:rPr>
          <w:rFonts w:cs="Arial"/>
          <w:sz w:val="22"/>
          <w:szCs w:val="22"/>
          <w:lang w:val="fr-FR"/>
        </w:rPr>
        <w:t xml:space="preserve">à </w:t>
      </w:r>
      <w:r w:rsidR="00652FBC" w:rsidRPr="3984CC11">
        <w:rPr>
          <w:rFonts w:cs="Arial"/>
          <w:sz w:val="22"/>
          <w:szCs w:val="22"/>
          <w:lang w:val="fr-FR"/>
        </w:rPr>
        <w:t>12h00</w:t>
      </w:r>
      <w:r w:rsidR="00DD74C0" w:rsidRPr="3984CC11">
        <w:rPr>
          <w:rFonts w:cs="Arial"/>
          <w:sz w:val="22"/>
          <w:szCs w:val="22"/>
          <w:lang w:val="fr-FR"/>
        </w:rPr>
        <w:t xml:space="preserve"> </w:t>
      </w:r>
      <w:r w:rsidR="00652FBC" w:rsidRPr="3984CC11">
        <w:rPr>
          <w:rFonts w:cs="Arial"/>
          <w:sz w:val="22"/>
          <w:szCs w:val="22"/>
          <w:lang w:val="fr-FR"/>
        </w:rPr>
        <w:t>heure de Paris</w:t>
      </w:r>
      <w:r w:rsidR="006747EA" w:rsidRPr="3984CC11">
        <w:rPr>
          <w:rStyle w:val="Accentuation"/>
          <w:rFonts w:cs="Arial"/>
          <w:i w:val="0"/>
          <w:sz w:val="22"/>
          <w:szCs w:val="22"/>
          <w:lang w:val="fr-FR"/>
        </w:rPr>
        <w:t>,</w:t>
      </w:r>
      <w:r w:rsidR="00652FBC" w:rsidRPr="3984CC11">
        <w:rPr>
          <w:rFonts w:cs="Arial"/>
          <w:sz w:val="22"/>
          <w:szCs w:val="22"/>
          <w:lang w:val="fr-FR"/>
        </w:rPr>
        <w:t xml:space="preserve"> </w:t>
      </w:r>
      <w:r w:rsidR="00B42599" w:rsidRPr="3984CC11">
        <w:rPr>
          <w:rFonts w:cs="Arial"/>
          <w:sz w:val="22"/>
          <w:szCs w:val="22"/>
          <w:lang w:val="fr-FR"/>
        </w:rPr>
        <w:t>date et heure limites</w:t>
      </w:r>
      <w:r w:rsidR="006747EA" w:rsidRPr="3984CC11">
        <w:rPr>
          <w:rFonts w:cs="Arial"/>
          <w:sz w:val="22"/>
          <w:szCs w:val="22"/>
          <w:lang w:val="fr-FR"/>
        </w:rPr>
        <w:t>.</w:t>
      </w:r>
    </w:p>
    <w:p w14:paraId="2946DB82" w14:textId="77777777" w:rsidR="00B42599" w:rsidRPr="00072C05" w:rsidRDefault="00B42599">
      <w:pPr>
        <w:pStyle w:val="Titre2"/>
        <w:keepNext w:val="0"/>
        <w:spacing w:before="0" w:after="0"/>
        <w:ind w:left="0" w:firstLine="0"/>
        <w:jc w:val="both"/>
        <w:rPr>
          <w:rFonts w:cs="Arial"/>
          <w:sz w:val="22"/>
          <w:szCs w:val="22"/>
          <w:lang w:val="fr-FR"/>
        </w:rPr>
      </w:pPr>
    </w:p>
    <w:p w14:paraId="40A631D3" w14:textId="77777777" w:rsidR="00B42599" w:rsidRPr="00072C05" w:rsidRDefault="00B42599" w:rsidP="00DC7F0F">
      <w:pPr>
        <w:pStyle w:val="Titre2"/>
        <w:tabs>
          <w:tab w:val="clear" w:pos="1134"/>
          <w:tab w:val="left" w:pos="426"/>
        </w:tabs>
        <w:spacing w:before="0" w:after="0"/>
        <w:ind w:left="0" w:firstLine="0"/>
        <w:jc w:val="both"/>
        <w:rPr>
          <w:rFonts w:cs="Arial"/>
          <w:sz w:val="22"/>
          <w:szCs w:val="22"/>
          <w:lang w:val="fr-FR"/>
        </w:rPr>
      </w:pPr>
      <w:r w:rsidRPr="00072C05">
        <w:rPr>
          <w:rFonts w:cs="Arial"/>
          <w:sz w:val="22"/>
          <w:szCs w:val="22"/>
          <w:lang w:val="fr-FR"/>
        </w:rPr>
        <w:t>8.4</w:t>
      </w:r>
      <w:r w:rsidRPr="00072C05">
        <w:rPr>
          <w:rFonts w:cs="Arial"/>
          <w:sz w:val="22"/>
          <w:szCs w:val="22"/>
          <w:lang w:val="fr-FR"/>
        </w:rPr>
        <w:tab/>
      </w:r>
      <w:r w:rsidR="0089715C">
        <w:rPr>
          <w:rFonts w:cs="Arial"/>
          <w:sz w:val="22"/>
          <w:szCs w:val="22"/>
          <w:lang w:val="fr-FR"/>
        </w:rPr>
        <w:t xml:space="preserve">- </w:t>
      </w:r>
      <w:r w:rsidRPr="00072C05">
        <w:rPr>
          <w:rFonts w:cs="Arial"/>
          <w:sz w:val="22"/>
          <w:szCs w:val="22"/>
          <w:lang w:val="fr-FR"/>
        </w:rPr>
        <w:t xml:space="preserve">Toutes les offres, y compris les annexes, ainsi que toutes pièces justificatives doivent être présentées </w:t>
      </w:r>
      <w:bookmarkStart w:id="5" w:name="_Ref500330141"/>
      <w:r w:rsidR="00242E24" w:rsidRPr="00072C05">
        <w:rPr>
          <w:rFonts w:cs="Arial"/>
          <w:sz w:val="22"/>
          <w:szCs w:val="22"/>
          <w:lang w:val="fr-FR"/>
        </w:rPr>
        <w:t>sous la forme d’un dossier reprenant la référence du marché.</w:t>
      </w:r>
    </w:p>
    <w:p w14:paraId="5997CC1D" w14:textId="77777777" w:rsidR="00B42599" w:rsidRPr="00072C05" w:rsidRDefault="00B42599">
      <w:pPr>
        <w:jc w:val="both"/>
        <w:rPr>
          <w:rFonts w:ascii="Arial" w:hAnsi="Arial" w:cs="Arial"/>
          <w:sz w:val="22"/>
          <w:szCs w:val="22"/>
          <w:lang w:val="fr-FR"/>
        </w:rPr>
      </w:pPr>
    </w:p>
    <w:bookmarkEnd w:id="5"/>
    <w:p w14:paraId="5A0EF8BE" w14:textId="44B364F2" w:rsidR="00B42599" w:rsidRPr="00072C05" w:rsidRDefault="00B42599">
      <w:pPr>
        <w:jc w:val="both"/>
        <w:rPr>
          <w:rFonts w:ascii="Arial" w:hAnsi="Arial" w:cs="Arial"/>
          <w:sz w:val="22"/>
          <w:szCs w:val="22"/>
          <w:lang w:val="fr-FR"/>
        </w:rPr>
      </w:pPr>
      <w:r w:rsidRPr="3984CC11">
        <w:rPr>
          <w:rFonts w:ascii="Arial" w:hAnsi="Arial" w:cs="Arial"/>
          <w:sz w:val="22"/>
          <w:szCs w:val="22"/>
          <w:lang w:val="fr-FR"/>
        </w:rPr>
        <w:t xml:space="preserve">Toute modification ou retrait de l'offre soumise doit être </w:t>
      </w:r>
      <w:r w:rsidR="244B560F" w:rsidRPr="3984CC11">
        <w:rPr>
          <w:rFonts w:ascii="Arial" w:hAnsi="Arial" w:cs="Arial"/>
          <w:sz w:val="22"/>
          <w:szCs w:val="22"/>
          <w:lang w:val="fr-FR"/>
        </w:rPr>
        <w:t xml:space="preserve">réalisé </w:t>
      </w:r>
      <w:r w:rsidRPr="3984CC11">
        <w:rPr>
          <w:rFonts w:ascii="Arial" w:hAnsi="Arial" w:cs="Arial"/>
          <w:sz w:val="22"/>
          <w:szCs w:val="22"/>
          <w:lang w:val="fr-FR"/>
        </w:rPr>
        <w:t>avant la date limite de remise de l'offre, dans les mêmes conditions tel qu'indiqué</w:t>
      </w:r>
      <w:r w:rsidR="006747EA" w:rsidRPr="3984CC11">
        <w:rPr>
          <w:rFonts w:ascii="Arial" w:hAnsi="Arial" w:cs="Arial"/>
          <w:sz w:val="22"/>
          <w:szCs w:val="22"/>
          <w:lang w:val="fr-FR"/>
        </w:rPr>
        <w:t>es</w:t>
      </w:r>
      <w:r w:rsidRPr="3984CC11">
        <w:rPr>
          <w:rFonts w:ascii="Arial" w:hAnsi="Arial" w:cs="Arial"/>
          <w:sz w:val="22"/>
          <w:szCs w:val="22"/>
          <w:lang w:val="fr-FR"/>
        </w:rPr>
        <w:t xml:space="preserve"> ci-dessus.</w:t>
      </w:r>
      <w:r w:rsidR="009A179F">
        <w:t xml:space="preserve"> </w:t>
      </w:r>
      <w:r w:rsidR="009A179F" w:rsidRPr="3984CC11">
        <w:rPr>
          <w:rFonts w:ascii="Arial" w:hAnsi="Arial" w:cs="Arial"/>
          <w:sz w:val="22"/>
          <w:szCs w:val="22"/>
          <w:lang w:val="fr-FR"/>
        </w:rPr>
        <w:t>Seule la dernière offre déposée sera prise en compte.</w:t>
      </w:r>
    </w:p>
    <w:p w14:paraId="110FFD37" w14:textId="77777777" w:rsidR="00B42599" w:rsidRPr="00072C05" w:rsidRDefault="00B42599">
      <w:pPr>
        <w:jc w:val="both"/>
        <w:rPr>
          <w:rFonts w:ascii="Arial" w:hAnsi="Arial" w:cs="Arial"/>
          <w:sz w:val="22"/>
          <w:szCs w:val="22"/>
          <w:lang w:val="fr-FR"/>
        </w:rPr>
      </w:pPr>
    </w:p>
    <w:p w14:paraId="5812DB9C" w14:textId="77777777" w:rsidR="00B42599" w:rsidRPr="00072C05" w:rsidRDefault="00B42599" w:rsidP="00DD74C0">
      <w:pPr>
        <w:pStyle w:val="Titre1"/>
        <w:keepNext w:val="0"/>
        <w:numPr>
          <w:ilvl w:val="0"/>
          <w:numId w:val="10"/>
        </w:numPr>
        <w:spacing w:before="0" w:after="0"/>
        <w:rPr>
          <w:rFonts w:cs="Arial"/>
          <w:sz w:val="22"/>
          <w:szCs w:val="22"/>
          <w:lang w:val="fr-FR"/>
        </w:rPr>
      </w:pPr>
      <w:r w:rsidRPr="00072C05">
        <w:rPr>
          <w:rFonts w:cs="Arial"/>
          <w:sz w:val="22"/>
          <w:szCs w:val="22"/>
          <w:lang w:val="fr-FR"/>
        </w:rPr>
        <w:t>Contenu des offres</w:t>
      </w:r>
    </w:p>
    <w:p w14:paraId="6B699379" w14:textId="77777777" w:rsidR="00B42599" w:rsidRPr="00072C05" w:rsidRDefault="00B42599">
      <w:pPr>
        <w:pStyle w:val="Retraitcorpsdetexte21"/>
        <w:spacing w:after="0"/>
        <w:ind w:left="0"/>
        <w:rPr>
          <w:sz w:val="22"/>
        </w:rPr>
      </w:pPr>
    </w:p>
    <w:p w14:paraId="745EBEC8" w14:textId="4EC169FC" w:rsidR="30275E30" w:rsidRDefault="30275E30" w:rsidP="1D68F4CD">
      <w:pPr>
        <w:jc w:val="both"/>
      </w:pPr>
      <w:r w:rsidRPr="1D68F4CD">
        <w:rPr>
          <w:rFonts w:ascii="Arial" w:eastAsia="Arial" w:hAnsi="Arial" w:cs="Arial"/>
          <w:sz w:val="22"/>
          <w:szCs w:val="22"/>
          <w:lang w:val="fr-FR"/>
        </w:rPr>
        <w:t>Le dossier de candidature doit obligatoirement comporter les éléments suivants déposé sur la plateforme WSS :</w:t>
      </w:r>
    </w:p>
    <w:p w14:paraId="3FE9F23F" w14:textId="77777777" w:rsidR="00B42599" w:rsidRPr="00072C05" w:rsidRDefault="00B42599">
      <w:pPr>
        <w:jc w:val="both"/>
        <w:rPr>
          <w:rFonts w:ascii="Arial" w:hAnsi="Arial" w:cs="Arial"/>
          <w:sz w:val="22"/>
          <w:szCs w:val="22"/>
        </w:rPr>
      </w:pPr>
    </w:p>
    <w:p w14:paraId="0977EAD8" w14:textId="77777777" w:rsidR="00B42599" w:rsidRPr="00072C05" w:rsidRDefault="00B42599">
      <w:pPr>
        <w:jc w:val="both"/>
        <w:rPr>
          <w:rFonts w:ascii="Arial" w:hAnsi="Arial" w:cs="Arial"/>
          <w:b/>
          <w:bCs/>
          <w:sz w:val="22"/>
          <w:szCs w:val="22"/>
          <w:lang w:val="fr-FR"/>
        </w:rPr>
      </w:pPr>
      <w:r w:rsidRPr="00072C05">
        <w:rPr>
          <w:rFonts w:ascii="Arial" w:hAnsi="Arial" w:cs="Arial"/>
          <w:b/>
          <w:bCs/>
          <w:sz w:val="22"/>
          <w:szCs w:val="22"/>
          <w:u w:val="single"/>
          <w:lang w:val="fr-FR"/>
        </w:rPr>
        <w:t>Partie 1</w:t>
      </w:r>
      <w:r w:rsidR="00751E97" w:rsidRPr="00072C05">
        <w:rPr>
          <w:rFonts w:ascii="Arial" w:hAnsi="Arial" w:cs="Arial"/>
          <w:b/>
          <w:bCs/>
          <w:sz w:val="22"/>
          <w:szCs w:val="22"/>
          <w:u w:val="single"/>
          <w:lang w:val="fr-FR"/>
        </w:rPr>
        <w:t xml:space="preserve"> </w:t>
      </w:r>
      <w:r w:rsidRPr="00072C05">
        <w:rPr>
          <w:rFonts w:ascii="Arial" w:hAnsi="Arial" w:cs="Arial"/>
          <w:b/>
          <w:bCs/>
          <w:sz w:val="22"/>
          <w:szCs w:val="22"/>
          <w:u w:val="single"/>
          <w:lang w:val="fr-FR"/>
        </w:rPr>
        <w:t>: l’offre technique</w:t>
      </w:r>
      <w:r w:rsidR="00775FE7" w:rsidRPr="00072C05">
        <w:rPr>
          <w:rFonts w:ascii="Arial" w:hAnsi="Arial" w:cs="Arial"/>
          <w:b/>
          <w:bCs/>
          <w:sz w:val="22"/>
          <w:szCs w:val="22"/>
          <w:u w:val="single"/>
          <w:lang w:val="fr-FR"/>
        </w:rPr>
        <w:t xml:space="preserve"> </w:t>
      </w:r>
      <w:r w:rsidRPr="00072C05">
        <w:rPr>
          <w:rFonts w:ascii="Arial" w:hAnsi="Arial" w:cs="Arial"/>
          <w:b/>
          <w:bCs/>
          <w:sz w:val="22"/>
          <w:szCs w:val="22"/>
          <w:lang w:val="fr-FR"/>
        </w:rPr>
        <w:t>:</w:t>
      </w:r>
    </w:p>
    <w:p w14:paraId="08CE6F91" w14:textId="069EE5E5" w:rsidR="00641750" w:rsidRDefault="00641750" w:rsidP="00752AC0">
      <w:pPr>
        <w:jc w:val="both"/>
        <w:rPr>
          <w:rFonts w:ascii="Arial" w:hAnsi="Arial" w:cs="Arial"/>
          <w:sz w:val="22"/>
          <w:szCs w:val="22"/>
          <w:lang w:val="fr-FR"/>
        </w:rPr>
      </w:pPr>
    </w:p>
    <w:p w14:paraId="1B4F0158" w14:textId="3B64F566" w:rsidR="00AA6EDA" w:rsidRPr="00072C05" w:rsidRDefault="00AA6EDA" w:rsidP="00752AC0">
      <w:pPr>
        <w:jc w:val="both"/>
        <w:rPr>
          <w:rFonts w:ascii="Arial" w:hAnsi="Arial" w:cs="Arial"/>
          <w:sz w:val="22"/>
          <w:szCs w:val="22"/>
          <w:lang w:val="fr-FR"/>
        </w:rPr>
      </w:pPr>
    </w:p>
    <w:tbl>
      <w:tblPr>
        <w:tblW w:w="9189" w:type="dxa"/>
        <w:tblLook w:val="06A0" w:firstRow="1" w:lastRow="0" w:firstColumn="1" w:lastColumn="0" w:noHBand="1" w:noVBand="1"/>
      </w:tblPr>
      <w:tblGrid>
        <w:gridCol w:w="1369"/>
        <w:gridCol w:w="7820"/>
      </w:tblGrid>
      <w:tr w:rsidR="0DEE86F1" w14:paraId="7E8BCBF8" w14:textId="77777777" w:rsidTr="007A7CCD">
        <w:trPr>
          <w:trHeight w:val="334"/>
        </w:trPr>
        <w:tc>
          <w:tcPr>
            <w:tcW w:w="1369" w:type="dxa"/>
            <w:tcBorders>
              <w:top w:val="single" w:sz="8" w:space="0" w:color="auto"/>
              <w:left w:val="single" w:sz="8" w:space="0" w:color="auto"/>
              <w:bottom w:val="single" w:sz="4" w:space="0" w:color="auto"/>
              <w:right w:val="single" w:sz="4" w:space="0" w:color="auto"/>
            </w:tcBorders>
            <w:shd w:val="clear" w:color="auto" w:fill="E7E6E6" w:themeFill="background2"/>
            <w:tcMar>
              <w:top w:w="15" w:type="dxa"/>
              <w:left w:w="15" w:type="dxa"/>
              <w:right w:w="15" w:type="dxa"/>
            </w:tcMar>
            <w:vAlign w:val="bottom"/>
          </w:tcPr>
          <w:p w14:paraId="306DCCC2" w14:textId="4F223394" w:rsidR="0DEE86F1" w:rsidRDefault="0DEE86F1" w:rsidP="0DEE86F1">
            <w:pPr>
              <w:jc w:val="center"/>
            </w:pPr>
            <w:r w:rsidRPr="0DEE86F1">
              <w:rPr>
                <w:rFonts w:ascii="Calibri" w:eastAsia="Calibri" w:hAnsi="Calibri" w:cs="Calibri"/>
                <w:color w:val="000000" w:themeColor="text1"/>
                <w:sz w:val="22"/>
                <w:szCs w:val="22"/>
              </w:rPr>
              <w:t xml:space="preserve">Pièce n° </w:t>
            </w:r>
          </w:p>
        </w:tc>
        <w:tc>
          <w:tcPr>
            <w:tcW w:w="7820" w:type="dxa"/>
            <w:tcBorders>
              <w:top w:val="single" w:sz="8" w:space="0" w:color="auto"/>
              <w:left w:val="single" w:sz="4" w:space="0" w:color="auto"/>
              <w:bottom w:val="single" w:sz="4" w:space="0" w:color="auto"/>
              <w:right w:val="single" w:sz="8" w:space="0" w:color="auto"/>
            </w:tcBorders>
            <w:shd w:val="clear" w:color="auto" w:fill="E7E6E6" w:themeFill="background2"/>
            <w:tcMar>
              <w:top w:w="15" w:type="dxa"/>
              <w:left w:w="15" w:type="dxa"/>
              <w:right w:w="15" w:type="dxa"/>
            </w:tcMar>
            <w:vAlign w:val="bottom"/>
          </w:tcPr>
          <w:p w14:paraId="6D9350C7" w14:textId="43F83296" w:rsidR="0DEE86F1" w:rsidRDefault="3AC70697" w:rsidP="513B7B7F">
            <w:pPr>
              <w:spacing w:line="259" w:lineRule="auto"/>
              <w:jc w:val="center"/>
              <w:rPr>
                <w:rFonts w:ascii="Calibri" w:eastAsia="Calibri" w:hAnsi="Calibri" w:cs="Calibri"/>
                <w:color w:val="000000" w:themeColor="text1"/>
                <w:sz w:val="22"/>
                <w:szCs w:val="22"/>
              </w:rPr>
            </w:pPr>
            <w:r w:rsidRPr="60DACB31">
              <w:rPr>
                <w:rFonts w:ascii="Calibri" w:eastAsia="Calibri" w:hAnsi="Calibri" w:cs="Calibri"/>
                <w:color w:val="000000" w:themeColor="text1"/>
                <w:sz w:val="22"/>
                <w:szCs w:val="22"/>
              </w:rPr>
              <w:t>Document</w:t>
            </w:r>
            <w:r w:rsidR="7FAE955B" w:rsidRPr="60DACB31">
              <w:rPr>
                <w:rFonts w:ascii="Calibri" w:eastAsia="Calibri" w:hAnsi="Calibri" w:cs="Calibri"/>
                <w:color w:val="000000" w:themeColor="text1"/>
                <w:sz w:val="22"/>
                <w:szCs w:val="22"/>
              </w:rPr>
              <w:t>s</w:t>
            </w:r>
            <w:r w:rsidRPr="60DACB31">
              <w:rPr>
                <w:rFonts w:ascii="Calibri" w:eastAsia="Calibri" w:hAnsi="Calibri" w:cs="Calibri"/>
                <w:color w:val="000000" w:themeColor="text1"/>
                <w:sz w:val="22"/>
                <w:szCs w:val="22"/>
              </w:rPr>
              <w:t xml:space="preserve"> à fournir</w:t>
            </w:r>
            <w:r w:rsidR="21F00757" w:rsidRPr="60DACB31">
              <w:rPr>
                <w:rFonts w:ascii="Calibri" w:eastAsia="Calibri" w:hAnsi="Calibri" w:cs="Calibri"/>
                <w:color w:val="000000" w:themeColor="text1"/>
                <w:sz w:val="22"/>
                <w:szCs w:val="22"/>
              </w:rPr>
              <w:t xml:space="preserve"> en langue anglaise</w:t>
            </w:r>
          </w:p>
        </w:tc>
      </w:tr>
      <w:tr w:rsidR="0DEE86F1" w14:paraId="24DA1EBB" w14:textId="77777777" w:rsidTr="007A7CCD">
        <w:trPr>
          <w:trHeight w:val="1001"/>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6E424113" w14:textId="79E2310B" w:rsidR="3503F569" w:rsidRDefault="3503F569" w:rsidP="0DEE86F1">
            <w:pPr>
              <w:rPr>
                <w:rFonts w:ascii="Calibri" w:eastAsia="Calibri" w:hAnsi="Calibri" w:cs="Calibri"/>
                <w:b/>
                <w:bCs/>
                <w:color w:val="000000" w:themeColor="text1"/>
                <w:sz w:val="22"/>
                <w:szCs w:val="22"/>
              </w:rPr>
            </w:pPr>
            <w:r w:rsidRPr="0DEE86F1">
              <w:rPr>
                <w:rFonts w:ascii="Calibri" w:eastAsia="Calibri" w:hAnsi="Calibri" w:cs="Calibri"/>
                <w:b/>
                <w:bCs/>
                <w:color w:val="000000" w:themeColor="text1"/>
                <w:sz w:val="22"/>
                <w:szCs w:val="22"/>
              </w:rPr>
              <w:t>CT</w:t>
            </w:r>
            <w:r w:rsidR="0DEE86F1" w:rsidRPr="0DEE86F1">
              <w:rPr>
                <w:rFonts w:ascii="Calibri" w:eastAsia="Calibri" w:hAnsi="Calibri" w:cs="Calibri"/>
                <w:b/>
                <w:bCs/>
                <w:color w:val="000000" w:themeColor="text1"/>
                <w:sz w:val="22"/>
                <w:szCs w:val="22"/>
              </w:rPr>
              <w:t xml:space="preserve"> </w:t>
            </w:r>
            <w:r w:rsidR="44709240" w:rsidRPr="0DEE86F1">
              <w:rPr>
                <w:rFonts w:ascii="Calibri" w:eastAsia="Calibri" w:hAnsi="Calibri" w:cs="Calibri"/>
                <w:b/>
                <w:bCs/>
                <w:color w:val="000000" w:themeColor="text1"/>
                <w:sz w:val="22"/>
                <w:szCs w:val="22"/>
              </w:rPr>
              <w:t>1</w:t>
            </w:r>
            <w:r w:rsidR="0DEE86F1" w:rsidRPr="0DEE86F1">
              <w:rPr>
                <w:rFonts w:ascii="Calibri" w:eastAsia="Calibri" w:hAnsi="Calibri" w:cs="Calibri"/>
                <w:b/>
                <w:bCs/>
                <w:color w:val="000000" w:themeColor="text1"/>
                <w:sz w:val="22"/>
                <w:szCs w:val="22"/>
              </w:rPr>
              <w:t>.1</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F9FCB58" w14:textId="48E09279" w:rsidR="0DEE86F1" w:rsidRDefault="00AA6EDA" w:rsidP="0DEE86F1">
            <w:pPr>
              <w:jc w:val="both"/>
              <w:rPr>
                <w:rFonts w:ascii="Arial" w:eastAsia="Arial" w:hAnsi="Arial" w:cs="Arial"/>
                <w:color w:val="FF0000"/>
                <w:sz w:val="22"/>
                <w:szCs w:val="22"/>
                <w:lang w:val="fr-FR"/>
              </w:rPr>
            </w:pPr>
            <w:r w:rsidRPr="3984CC11">
              <w:rPr>
                <w:rFonts w:ascii="Arial" w:hAnsi="Arial" w:cs="Arial"/>
                <w:sz w:val="22"/>
                <w:szCs w:val="22"/>
                <w:lang w:val="fr-FR"/>
              </w:rPr>
              <w:t>La description détaillée des biens fournis conformément aux spécifications techniques, y compris la documentation requise, y compris les éléments de maintenance de l'équipement</w:t>
            </w:r>
            <w:r w:rsidR="15FB7261" w:rsidRPr="3984CC11">
              <w:rPr>
                <w:rFonts w:ascii="Arial" w:hAnsi="Arial" w:cs="Arial"/>
                <w:sz w:val="22"/>
                <w:szCs w:val="22"/>
                <w:lang w:val="fr-FR"/>
              </w:rPr>
              <w:t>.</w:t>
            </w:r>
          </w:p>
        </w:tc>
      </w:tr>
      <w:tr w:rsidR="0DEE86F1" w14:paraId="5548F68F" w14:textId="77777777" w:rsidTr="007A7CCD">
        <w:trPr>
          <w:trHeight w:val="488"/>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03753394" w14:textId="7B55FAFA" w:rsidR="76C2D8A9" w:rsidRDefault="76C2D8A9" w:rsidP="0DEE86F1">
            <w:pPr>
              <w:rPr>
                <w:rFonts w:ascii="Calibri" w:eastAsia="Calibri" w:hAnsi="Calibri" w:cs="Calibri"/>
                <w:b/>
                <w:bCs/>
                <w:color w:val="000000" w:themeColor="text1"/>
                <w:sz w:val="22"/>
                <w:szCs w:val="22"/>
              </w:rPr>
            </w:pPr>
            <w:r w:rsidRPr="0DEE86F1">
              <w:rPr>
                <w:rFonts w:ascii="Calibri" w:eastAsia="Calibri" w:hAnsi="Calibri" w:cs="Calibri"/>
                <w:b/>
                <w:bCs/>
                <w:color w:val="000000" w:themeColor="text1"/>
                <w:sz w:val="22"/>
                <w:szCs w:val="22"/>
              </w:rPr>
              <w:t>CT 1</w:t>
            </w:r>
            <w:r w:rsidR="0DEE86F1" w:rsidRPr="0DEE86F1">
              <w:rPr>
                <w:rFonts w:ascii="Calibri" w:eastAsia="Calibri" w:hAnsi="Calibri" w:cs="Calibri"/>
                <w:b/>
                <w:bCs/>
                <w:color w:val="000000" w:themeColor="text1"/>
                <w:sz w:val="22"/>
                <w:szCs w:val="22"/>
              </w:rPr>
              <w:t>.2</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3481E42" w14:textId="248EBCBC" w:rsidR="0DEE86F1" w:rsidRDefault="00AA6EDA" w:rsidP="00AA6EDA">
            <w:pPr>
              <w:jc w:val="both"/>
              <w:rPr>
                <w:rFonts w:ascii="Arial" w:eastAsia="Arial" w:hAnsi="Arial" w:cs="Arial"/>
                <w:sz w:val="22"/>
                <w:szCs w:val="22"/>
                <w:lang w:val="fr-FR"/>
              </w:rPr>
            </w:pPr>
            <w:r w:rsidRPr="0DEE86F1">
              <w:rPr>
                <w:rFonts w:ascii="Arial" w:hAnsi="Arial" w:cs="Arial"/>
                <w:sz w:val="22"/>
                <w:szCs w:val="22"/>
                <w:lang w:val="fr-FR"/>
              </w:rPr>
              <w:t>Les matrices de conformité dument complétées</w:t>
            </w:r>
            <w:r>
              <w:rPr>
                <w:rFonts w:ascii="Arial" w:hAnsi="Arial" w:cs="Arial"/>
                <w:sz w:val="22"/>
                <w:szCs w:val="22"/>
                <w:lang w:val="fr-FR"/>
              </w:rPr>
              <w:t xml:space="preserve">. </w:t>
            </w:r>
          </w:p>
        </w:tc>
      </w:tr>
    </w:tbl>
    <w:p w14:paraId="6BB9E253" w14:textId="001BB7CE" w:rsidR="00F22E21" w:rsidRPr="00072C05" w:rsidRDefault="00F22E21">
      <w:pPr>
        <w:rPr>
          <w:rFonts w:ascii="Arial" w:hAnsi="Arial" w:cs="Arial"/>
          <w:b/>
          <w:bCs/>
          <w:sz w:val="22"/>
          <w:szCs w:val="22"/>
          <w:u w:val="single"/>
          <w:lang w:val="fr-FR"/>
        </w:rPr>
      </w:pPr>
    </w:p>
    <w:p w14:paraId="23DE523C" w14:textId="77777777" w:rsidR="00F22E21" w:rsidRPr="00072C05" w:rsidRDefault="00F22E21">
      <w:pPr>
        <w:rPr>
          <w:rFonts w:ascii="Arial" w:hAnsi="Arial" w:cs="Arial"/>
          <w:b/>
          <w:bCs/>
          <w:sz w:val="22"/>
          <w:szCs w:val="22"/>
          <w:u w:val="single"/>
          <w:lang w:val="fr-FR"/>
        </w:rPr>
      </w:pPr>
    </w:p>
    <w:p w14:paraId="600D478B" w14:textId="77777777" w:rsidR="00B42599" w:rsidRPr="00072C05" w:rsidRDefault="00B42599">
      <w:pPr>
        <w:rPr>
          <w:rFonts w:ascii="Arial" w:hAnsi="Arial" w:cs="Arial"/>
          <w:b/>
          <w:bCs/>
          <w:sz w:val="22"/>
          <w:szCs w:val="22"/>
          <w:lang w:val="fr-FR"/>
        </w:rPr>
      </w:pPr>
      <w:r w:rsidRPr="00072C05">
        <w:rPr>
          <w:rFonts w:ascii="Arial" w:hAnsi="Arial" w:cs="Arial"/>
          <w:b/>
          <w:bCs/>
          <w:sz w:val="22"/>
          <w:szCs w:val="22"/>
          <w:u w:val="single"/>
          <w:lang w:val="fr-FR"/>
        </w:rPr>
        <w:t>Partie 2</w:t>
      </w:r>
      <w:r w:rsidR="00751E97" w:rsidRPr="00072C05">
        <w:rPr>
          <w:rFonts w:ascii="Arial" w:hAnsi="Arial" w:cs="Arial"/>
          <w:b/>
          <w:bCs/>
          <w:sz w:val="22"/>
          <w:szCs w:val="22"/>
          <w:u w:val="single"/>
          <w:lang w:val="fr-FR"/>
        </w:rPr>
        <w:t xml:space="preserve"> </w:t>
      </w:r>
      <w:r w:rsidRPr="00072C05">
        <w:rPr>
          <w:rFonts w:ascii="Arial" w:hAnsi="Arial" w:cs="Arial"/>
          <w:b/>
          <w:bCs/>
          <w:sz w:val="22"/>
          <w:szCs w:val="22"/>
          <w:u w:val="single"/>
          <w:lang w:val="fr-FR"/>
        </w:rPr>
        <w:t>: l’offre financière</w:t>
      </w:r>
      <w:r w:rsidR="00775FE7" w:rsidRPr="00072C05">
        <w:rPr>
          <w:rFonts w:ascii="Arial" w:hAnsi="Arial" w:cs="Arial"/>
          <w:b/>
          <w:bCs/>
          <w:sz w:val="22"/>
          <w:szCs w:val="22"/>
          <w:u w:val="single"/>
          <w:lang w:val="fr-FR"/>
        </w:rPr>
        <w:t xml:space="preserve"> </w:t>
      </w:r>
      <w:r w:rsidRPr="00072C05">
        <w:rPr>
          <w:rFonts w:ascii="Arial" w:hAnsi="Arial" w:cs="Arial"/>
          <w:b/>
          <w:bCs/>
          <w:sz w:val="22"/>
          <w:szCs w:val="22"/>
          <w:lang w:val="fr-FR"/>
        </w:rPr>
        <w:t>:</w:t>
      </w:r>
    </w:p>
    <w:p w14:paraId="52E56223" w14:textId="77777777" w:rsidR="00775FE7" w:rsidRPr="00072C05" w:rsidRDefault="00775FE7">
      <w:pPr>
        <w:rPr>
          <w:rFonts w:ascii="Arial" w:hAnsi="Arial" w:cs="Arial"/>
          <w:sz w:val="22"/>
          <w:szCs w:val="22"/>
          <w:lang w:val="fr-FR"/>
        </w:rPr>
      </w:pPr>
    </w:p>
    <w:p w14:paraId="39578907" w14:textId="36A14E3C" w:rsidR="00B42599" w:rsidRDefault="00AA6EDA" w:rsidP="00AA6EDA">
      <w:pPr>
        <w:tabs>
          <w:tab w:val="left" w:pos="1080"/>
        </w:tabs>
        <w:jc w:val="both"/>
        <w:rPr>
          <w:rFonts w:ascii="Arial" w:hAnsi="Arial" w:cs="Arial"/>
          <w:sz w:val="22"/>
          <w:szCs w:val="22"/>
        </w:rPr>
      </w:pPr>
      <w:r>
        <w:rPr>
          <w:rFonts w:ascii="Arial" w:hAnsi="Arial" w:cs="Arial"/>
          <w:sz w:val="22"/>
          <w:szCs w:val="22"/>
        </w:rPr>
        <w:t xml:space="preserve">Le </w:t>
      </w:r>
      <w:r w:rsidR="00BE7A3F" w:rsidRPr="001571CE">
        <w:rPr>
          <w:rFonts w:ascii="Arial" w:hAnsi="Arial" w:cs="Arial"/>
          <w:sz w:val="22"/>
          <w:szCs w:val="22"/>
        </w:rPr>
        <w:t xml:space="preserve">soumissionnaire complètera le </w:t>
      </w:r>
      <w:r w:rsidR="008351F2" w:rsidRPr="001571CE">
        <w:rPr>
          <w:rFonts w:ascii="Arial" w:hAnsi="Arial" w:cs="Arial"/>
          <w:sz w:val="22"/>
          <w:szCs w:val="22"/>
        </w:rPr>
        <w:t>Bordereau des prix unitaires (</w:t>
      </w:r>
      <w:r w:rsidR="00BE7A3F" w:rsidRPr="001571CE">
        <w:rPr>
          <w:rFonts w:ascii="Arial" w:hAnsi="Arial" w:cs="Arial"/>
          <w:sz w:val="22"/>
          <w:szCs w:val="22"/>
        </w:rPr>
        <w:t>BPU</w:t>
      </w:r>
      <w:r w:rsidR="008351F2" w:rsidRPr="00260FD2">
        <w:rPr>
          <w:rFonts w:ascii="Arial" w:hAnsi="Arial" w:cs="Arial"/>
          <w:sz w:val="22"/>
          <w:szCs w:val="22"/>
        </w:rPr>
        <w:t>)</w:t>
      </w:r>
      <w:r w:rsidR="00BE7A3F" w:rsidRPr="00260FD2">
        <w:rPr>
          <w:rFonts w:ascii="Arial" w:hAnsi="Arial" w:cs="Arial"/>
          <w:sz w:val="22"/>
          <w:szCs w:val="22"/>
        </w:rPr>
        <w:t xml:space="preserve"> du portail WSS (Wor</w:t>
      </w:r>
      <w:r>
        <w:rPr>
          <w:rFonts w:ascii="Arial" w:hAnsi="Arial" w:cs="Arial"/>
          <w:sz w:val="22"/>
          <w:szCs w:val="22"/>
        </w:rPr>
        <w:t>kday Strategic Sourcing) et déposera une version signée et datée</w:t>
      </w:r>
      <w:r w:rsidR="007A7CCD">
        <w:rPr>
          <w:rFonts w:ascii="Arial" w:hAnsi="Arial" w:cs="Arial"/>
          <w:sz w:val="22"/>
          <w:szCs w:val="22"/>
        </w:rPr>
        <w:t>.</w:t>
      </w:r>
    </w:p>
    <w:p w14:paraId="5DDE7083" w14:textId="398F4C9F" w:rsidR="007A7CCD" w:rsidRDefault="007A7CCD">
      <w:pPr>
        <w:suppressAutoHyphens w:val="0"/>
        <w:rPr>
          <w:rFonts w:ascii="Arial" w:hAnsi="Arial" w:cs="Arial"/>
          <w:sz w:val="22"/>
          <w:szCs w:val="22"/>
        </w:rPr>
      </w:pPr>
      <w:r>
        <w:rPr>
          <w:rFonts w:ascii="Arial" w:hAnsi="Arial" w:cs="Arial"/>
          <w:sz w:val="22"/>
          <w:szCs w:val="22"/>
        </w:rPr>
        <w:br w:type="page"/>
      </w:r>
    </w:p>
    <w:p w14:paraId="497B5357" w14:textId="77777777" w:rsidR="007A7CCD" w:rsidRDefault="007A7CCD" w:rsidP="00AA6EDA">
      <w:pPr>
        <w:tabs>
          <w:tab w:val="left" w:pos="1080"/>
        </w:tabs>
        <w:jc w:val="both"/>
        <w:rPr>
          <w:rFonts w:ascii="Arial" w:hAnsi="Arial" w:cs="Arial"/>
          <w:sz w:val="22"/>
          <w:szCs w:val="22"/>
        </w:rPr>
      </w:pPr>
    </w:p>
    <w:p w14:paraId="5914A75F" w14:textId="77777777" w:rsidR="00AA6EDA" w:rsidRDefault="00AA6EDA" w:rsidP="00752AC0">
      <w:pPr>
        <w:tabs>
          <w:tab w:val="left" w:pos="1080"/>
        </w:tabs>
        <w:jc w:val="both"/>
        <w:rPr>
          <w:rFonts w:ascii="Arial" w:hAnsi="Arial" w:cs="Arial"/>
          <w:sz w:val="22"/>
          <w:szCs w:val="22"/>
        </w:rPr>
      </w:pPr>
    </w:p>
    <w:tbl>
      <w:tblPr>
        <w:tblW w:w="9189" w:type="dxa"/>
        <w:tblLook w:val="06A0" w:firstRow="1" w:lastRow="0" w:firstColumn="1" w:lastColumn="0" w:noHBand="1" w:noVBand="1"/>
      </w:tblPr>
      <w:tblGrid>
        <w:gridCol w:w="1369"/>
        <w:gridCol w:w="7820"/>
      </w:tblGrid>
      <w:tr w:rsidR="00AA6EDA" w14:paraId="7BC02E27" w14:textId="77777777" w:rsidTr="007A7CCD">
        <w:trPr>
          <w:trHeight w:val="463"/>
        </w:trPr>
        <w:tc>
          <w:tcPr>
            <w:tcW w:w="1369" w:type="dxa"/>
            <w:tcBorders>
              <w:top w:val="single" w:sz="8" w:space="0" w:color="auto"/>
              <w:left w:val="single" w:sz="8" w:space="0" w:color="auto"/>
              <w:bottom w:val="single" w:sz="4" w:space="0" w:color="auto"/>
              <w:right w:val="single" w:sz="4" w:space="0" w:color="auto"/>
            </w:tcBorders>
            <w:shd w:val="clear" w:color="auto" w:fill="E7E6E6" w:themeFill="background2"/>
            <w:tcMar>
              <w:top w:w="15" w:type="dxa"/>
              <w:left w:w="15" w:type="dxa"/>
              <w:right w:w="15" w:type="dxa"/>
            </w:tcMar>
            <w:vAlign w:val="bottom"/>
          </w:tcPr>
          <w:p w14:paraId="5888BE98" w14:textId="77777777" w:rsidR="00AA6EDA" w:rsidRDefault="00AA6EDA" w:rsidP="00BC5A25">
            <w:pPr>
              <w:jc w:val="center"/>
            </w:pPr>
            <w:r w:rsidRPr="0DEE86F1">
              <w:rPr>
                <w:rFonts w:ascii="Calibri" w:eastAsia="Calibri" w:hAnsi="Calibri" w:cs="Calibri"/>
                <w:color w:val="000000" w:themeColor="text1"/>
                <w:sz w:val="22"/>
                <w:szCs w:val="22"/>
              </w:rPr>
              <w:t xml:space="preserve">Pièce n° </w:t>
            </w:r>
          </w:p>
        </w:tc>
        <w:tc>
          <w:tcPr>
            <w:tcW w:w="7820" w:type="dxa"/>
            <w:tcBorders>
              <w:top w:val="single" w:sz="8" w:space="0" w:color="auto"/>
              <w:left w:val="single" w:sz="4" w:space="0" w:color="auto"/>
              <w:bottom w:val="single" w:sz="4" w:space="0" w:color="auto"/>
              <w:right w:val="single" w:sz="8" w:space="0" w:color="auto"/>
            </w:tcBorders>
            <w:shd w:val="clear" w:color="auto" w:fill="E7E6E6" w:themeFill="background2"/>
            <w:tcMar>
              <w:top w:w="15" w:type="dxa"/>
              <w:left w:w="15" w:type="dxa"/>
              <w:right w:w="15" w:type="dxa"/>
            </w:tcMar>
            <w:vAlign w:val="bottom"/>
          </w:tcPr>
          <w:p w14:paraId="1104AF27" w14:textId="264DF690" w:rsidR="00AA6EDA" w:rsidRDefault="00AA6EDA" w:rsidP="00BC5A25">
            <w:pPr>
              <w:spacing w:line="259" w:lineRule="auto"/>
              <w:jc w:val="center"/>
            </w:pPr>
            <w:r w:rsidRPr="0DEE86F1">
              <w:rPr>
                <w:rFonts w:ascii="Calibri" w:eastAsia="Calibri" w:hAnsi="Calibri" w:cs="Calibri"/>
                <w:color w:val="000000" w:themeColor="text1"/>
                <w:sz w:val="22"/>
                <w:szCs w:val="22"/>
              </w:rPr>
              <w:t>Document à fournir</w:t>
            </w:r>
            <w:r w:rsidR="005B0E6C">
              <w:rPr>
                <w:rFonts w:ascii="Calibri" w:eastAsia="Calibri" w:hAnsi="Calibri" w:cs="Calibri"/>
                <w:color w:val="000000" w:themeColor="text1"/>
                <w:sz w:val="22"/>
                <w:szCs w:val="22"/>
              </w:rPr>
              <w:t xml:space="preserve"> en français ou en anglais</w:t>
            </w:r>
          </w:p>
        </w:tc>
      </w:tr>
      <w:tr w:rsidR="00AA6EDA" w14:paraId="019576AC" w14:textId="77777777" w:rsidTr="007A7CCD">
        <w:trPr>
          <w:trHeight w:val="562"/>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16B776D8" w14:textId="251E80AA" w:rsidR="00AA6EDA" w:rsidRDefault="00AA6EDA" w:rsidP="004C03E3">
            <w:pPr>
              <w:rPr>
                <w:rFonts w:ascii="Calibri" w:eastAsia="Calibri" w:hAnsi="Calibri" w:cs="Calibri"/>
                <w:b/>
                <w:bCs/>
                <w:color w:val="000000" w:themeColor="text1"/>
                <w:sz w:val="22"/>
                <w:szCs w:val="22"/>
              </w:rPr>
            </w:pPr>
            <w:r>
              <w:rPr>
                <w:rFonts w:ascii="Calibri" w:eastAsia="Calibri" w:hAnsi="Calibri" w:cs="Calibri"/>
                <w:b/>
                <w:bCs/>
                <w:color w:val="000000" w:themeColor="text1"/>
                <w:sz w:val="22"/>
                <w:szCs w:val="22"/>
              </w:rPr>
              <w:t>CF 2</w:t>
            </w:r>
            <w:r w:rsidRPr="0DEE86F1">
              <w:rPr>
                <w:rFonts w:ascii="Calibri" w:eastAsia="Calibri" w:hAnsi="Calibri" w:cs="Calibri"/>
                <w:b/>
                <w:bCs/>
                <w:color w:val="000000" w:themeColor="text1"/>
                <w:sz w:val="22"/>
                <w:szCs w:val="22"/>
              </w:rPr>
              <w:t>.1</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7570CDF" w14:textId="3AFCB48F" w:rsidR="00063768" w:rsidRPr="009A21AA" w:rsidRDefault="00AA6EDA" w:rsidP="007340D8">
            <w:pPr>
              <w:jc w:val="both"/>
              <w:rPr>
                <w:rFonts w:ascii="Arial" w:hAnsi="Arial" w:cs="Arial"/>
                <w:sz w:val="22"/>
                <w:szCs w:val="22"/>
                <w:lang w:val="fr-FR"/>
              </w:rPr>
            </w:pPr>
            <w:r w:rsidRPr="00072C05">
              <w:rPr>
                <w:rFonts w:ascii="Arial" w:hAnsi="Arial" w:cs="Arial"/>
                <w:sz w:val="22"/>
                <w:szCs w:val="22"/>
                <w:lang w:val="fr-FR"/>
              </w:rPr>
              <w:t>Une offre financière</w:t>
            </w:r>
            <w:r w:rsidR="00063768">
              <w:rPr>
                <w:rFonts w:ascii="Arial" w:hAnsi="Arial" w:cs="Arial"/>
                <w:sz w:val="22"/>
                <w:szCs w:val="22"/>
                <w:lang w:val="fr-FR"/>
              </w:rPr>
              <w:t xml:space="preserve"> calculée </w:t>
            </w:r>
            <w:r w:rsidR="007A7CCD">
              <w:rPr>
                <w:rFonts w:ascii="Arial" w:hAnsi="Arial" w:cs="Arial"/>
                <w:sz w:val="22"/>
                <w:szCs w:val="22"/>
                <w:lang w:val="fr-FR"/>
              </w:rPr>
              <w:t>sur une</w:t>
            </w:r>
            <w:r w:rsidR="00063768" w:rsidRPr="00072C05">
              <w:rPr>
                <w:rFonts w:ascii="Arial" w:hAnsi="Arial" w:cs="Arial"/>
                <w:sz w:val="22"/>
                <w:szCs w:val="22"/>
                <w:lang w:val="fr-FR"/>
              </w:rPr>
              <w:t xml:space="preserve"> base DPU</w:t>
            </w:r>
            <w:r w:rsidR="00063768" w:rsidRPr="00072C05">
              <w:rPr>
                <w:rStyle w:val="Appelnotedebasdep"/>
                <w:rFonts w:ascii="Arial" w:hAnsi="Arial" w:cs="Arial"/>
                <w:sz w:val="22"/>
                <w:szCs w:val="22"/>
                <w:lang w:val="fr-FR"/>
              </w:rPr>
              <w:footnoteReference w:id="1"/>
            </w:r>
            <w:r w:rsidR="00DB04C2">
              <w:rPr>
                <w:rFonts w:ascii="Arial" w:hAnsi="Arial" w:cs="Arial"/>
                <w:sz w:val="22"/>
                <w:szCs w:val="22"/>
                <w:lang w:val="fr-FR"/>
              </w:rPr>
              <w:t xml:space="preserve"> </w:t>
            </w:r>
            <w:r w:rsidR="007340D8">
              <w:rPr>
                <w:rFonts w:ascii="Arial" w:hAnsi="Arial" w:cs="Arial"/>
                <w:sz w:val="22"/>
                <w:szCs w:val="22"/>
                <w:lang w:val="fr-FR"/>
              </w:rPr>
              <w:t>Le Caire</w:t>
            </w:r>
            <w:r w:rsidR="387876F9">
              <w:rPr>
                <w:rFonts w:ascii="Arial" w:hAnsi="Arial" w:cs="Arial"/>
                <w:sz w:val="22"/>
                <w:szCs w:val="22"/>
                <w:lang w:val="fr-FR"/>
              </w:rPr>
              <w:t xml:space="preserve"> </w:t>
            </w:r>
          </w:p>
        </w:tc>
      </w:tr>
    </w:tbl>
    <w:p w14:paraId="07547A01" w14:textId="77777777" w:rsidR="00260FD2" w:rsidRPr="00260FD2" w:rsidRDefault="00260FD2" w:rsidP="00260FD2">
      <w:pPr>
        <w:tabs>
          <w:tab w:val="left" w:pos="1080"/>
        </w:tabs>
        <w:jc w:val="both"/>
        <w:rPr>
          <w:rFonts w:ascii="Arial" w:hAnsi="Arial" w:cs="Arial"/>
          <w:sz w:val="22"/>
          <w:szCs w:val="22"/>
          <w:lang w:val="fr-FR"/>
        </w:rPr>
      </w:pPr>
    </w:p>
    <w:p w14:paraId="5043CB0F" w14:textId="77777777" w:rsidR="00B42599" w:rsidRPr="00072C05" w:rsidRDefault="00B42599">
      <w:pPr>
        <w:pStyle w:val="Titre2"/>
        <w:keepNext w:val="0"/>
        <w:tabs>
          <w:tab w:val="clear" w:pos="1134"/>
        </w:tabs>
        <w:spacing w:before="0" w:after="0"/>
        <w:ind w:left="0" w:firstLine="0"/>
        <w:jc w:val="both"/>
        <w:rPr>
          <w:rFonts w:cs="Arial"/>
          <w:sz w:val="22"/>
          <w:szCs w:val="22"/>
          <w:lang w:val="fr-FR"/>
        </w:rPr>
      </w:pPr>
    </w:p>
    <w:p w14:paraId="6A89C92E" w14:textId="77777777" w:rsidR="00B42599" w:rsidRPr="00072C05" w:rsidRDefault="00B42599">
      <w:pPr>
        <w:jc w:val="both"/>
        <w:rPr>
          <w:rFonts w:ascii="Arial" w:hAnsi="Arial" w:cs="Arial"/>
          <w:b/>
          <w:bCs/>
          <w:sz w:val="22"/>
          <w:szCs w:val="22"/>
          <w:lang w:val="fr-FR"/>
        </w:rPr>
      </w:pPr>
      <w:r w:rsidRPr="1D68F4CD">
        <w:rPr>
          <w:rFonts w:ascii="Arial" w:hAnsi="Arial" w:cs="Arial"/>
          <w:b/>
          <w:bCs/>
          <w:sz w:val="22"/>
          <w:szCs w:val="22"/>
          <w:u w:val="single"/>
          <w:lang w:val="fr-FR"/>
        </w:rPr>
        <w:t>Partie 3</w:t>
      </w:r>
      <w:r w:rsidR="00751E97" w:rsidRPr="1D68F4CD">
        <w:rPr>
          <w:rFonts w:ascii="Arial" w:hAnsi="Arial" w:cs="Arial"/>
          <w:b/>
          <w:bCs/>
          <w:sz w:val="22"/>
          <w:szCs w:val="22"/>
          <w:u w:val="single"/>
          <w:lang w:val="fr-FR"/>
        </w:rPr>
        <w:t xml:space="preserve"> </w:t>
      </w:r>
      <w:r w:rsidRPr="1D68F4CD">
        <w:rPr>
          <w:rFonts w:ascii="Arial" w:hAnsi="Arial" w:cs="Arial"/>
          <w:b/>
          <w:bCs/>
          <w:sz w:val="22"/>
          <w:szCs w:val="22"/>
          <w:u w:val="single"/>
          <w:lang w:val="fr-FR"/>
        </w:rPr>
        <w:t>: Documentation</w:t>
      </w:r>
      <w:r w:rsidR="00775FE7" w:rsidRPr="1D68F4CD">
        <w:rPr>
          <w:rFonts w:ascii="Arial" w:hAnsi="Arial" w:cs="Arial"/>
          <w:b/>
          <w:bCs/>
          <w:sz w:val="22"/>
          <w:szCs w:val="22"/>
          <w:u w:val="single"/>
          <w:lang w:val="fr-FR"/>
        </w:rPr>
        <w:t xml:space="preserve"> </w:t>
      </w:r>
      <w:r w:rsidRPr="1D68F4CD">
        <w:rPr>
          <w:rFonts w:ascii="Arial" w:hAnsi="Arial" w:cs="Arial"/>
          <w:b/>
          <w:bCs/>
          <w:sz w:val="22"/>
          <w:szCs w:val="22"/>
          <w:lang w:val="fr-FR"/>
        </w:rPr>
        <w:t>:</w:t>
      </w:r>
    </w:p>
    <w:p w14:paraId="07459315" w14:textId="3CF63BDD" w:rsidR="00775FE7" w:rsidRPr="00072C05" w:rsidRDefault="00775FE7" w:rsidP="1D68F4CD">
      <w:pPr>
        <w:jc w:val="both"/>
        <w:rPr>
          <w:rFonts w:ascii="Arial" w:hAnsi="Arial" w:cs="Arial"/>
          <w:b/>
          <w:bCs/>
          <w:sz w:val="22"/>
          <w:szCs w:val="22"/>
          <w:lang w:val="fr-FR"/>
        </w:rPr>
      </w:pPr>
    </w:p>
    <w:tbl>
      <w:tblPr>
        <w:tblW w:w="9189" w:type="dxa"/>
        <w:tblLayout w:type="fixed"/>
        <w:tblLook w:val="06A0" w:firstRow="1" w:lastRow="0" w:firstColumn="1" w:lastColumn="0" w:noHBand="1" w:noVBand="1"/>
      </w:tblPr>
      <w:tblGrid>
        <w:gridCol w:w="1369"/>
        <w:gridCol w:w="7820"/>
      </w:tblGrid>
      <w:tr w:rsidR="1D68F4CD" w14:paraId="78C93EC9" w14:textId="77777777" w:rsidTr="0B1CCB45">
        <w:trPr>
          <w:trHeight w:val="464"/>
        </w:trPr>
        <w:tc>
          <w:tcPr>
            <w:tcW w:w="1369" w:type="dxa"/>
            <w:tcBorders>
              <w:top w:val="single" w:sz="8" w:space="0" w:color="auto"/>
              <w:left w:val="single" w:sz="8" w:space="0" w:color="auto"/>
              <w:bottom w:val="single" w:sz="4" w:space="0" w:color="auto"/>
              <w:right w:val="single" w:sz="4" w:space="0" w:color="auto"/>
            </w:tcBorders>
            <w:shd w:val="clear" w:color="auto" w:fill="E7E6E6" w:themeFill="background2"/>
            <w:tcMar>
              <w:top w:w="15" w:type="dxa"/>
              <w:left w:w="15" w:type="dxa"/>
              <w:right w:w="15" w:type="dxa"/>
            </w:tcMar>
            <w:vAlign w:val="bottom"/>
          </w:tcPr>
          <w:p w14:paraId="59CED39C" w14:textId="4F223394" w:rsidR="1D68F4CD" w:rsidRDefault="1D68F4CD" w:rsidP="1D68F4CD">
            <w:pPr>
              <w:jc w:val="center"/>
            </w:pPr>
            <w:r w:rsidRPr="1D68F4CD">
              <w:rPr>
                <w:rFonts w:ascii="Calibri" w:eastAsia="Calibri" w:hAnsi="Calibri" w:cs="Calibri"/>
                <w:color w:val="000000" w:themeColor="text1"/>
                <w:sz w:val="22"/>
                <w:szCs w:val="22"/>
              </w:rPr>
              <w:t xml:space="preserve">Pièce n° </w:t>
            </w:r>
          </w:p>
        </w:tc>
        <w:tc>
          <w:tcPr>
            <w:tcW w:w="7820" w:type="dxa"/>
            <w:tcBorders>
              <w:top w:val="single" w:sz="8" w:space="0" w:color="auto"/>
              <w:left w:val="single" w:sz="4" w:space="0" w:color="auto"/>
              <w:bottom w:val="single" w:sz="4" w:space="0" w:color="auto"/>
              <w:right w:val="single" w:sz="8" w:space="0" w:color="auto"/>
            </w:tcBorders>
            <w:shd w:val="clear" w:color="auto" w:fill="E7E6E6" w:themeFill="background2"/>
            <w:tcMar>
              <w:top w:w="15" w:type="dxa"/>
              <w:left w:w="15" w:type="dxa"/>
              <w:right w:w="15" w:type="dxa"/>
            </w:tcMar>
            <w:vAlign w:val="bottom"/>
          </w:tcPr>
          <w:p w14:paraId="00AAB3BD" w14:textId="4FC96EF2" w:rsidR="49C4DE86" w:rsidRDefault="3A9BCFBB" w:rsidP="006F2D16">
            <w:pPr>
              <w:spacing w:line="259" w:lineRule="auto"/>
              <w:jc w:val="center"/>
            </w:pPr>
            <w:r w:rsidRPr="60DACB31">
              <w:rPr>
                <w:rFonts w:ascii="Calibri" w:eastAsia="Calibri" w:hAnsi="Calibri" w:cs="Calibri"/>
                <w:color w:val="000000" w:themeColor="text1"/>
                <w:sz w:val="22"/>
                <w:szCs w:val="22"/>
              </w:rPr>
              <w:t>Document</w:t>
            </w:r>
            <w:r w:rsidR="1244DC72" w:rsidRPr="60DACB31">
              <w:rPr>
                <w:rFonts w:ascii="Calibri" w:eastAsia="Calibri" w:hAnsi="Calibri" w:cs="Calibri"/>
                <w:color w:val="000000" w:themeColor="text1"/>
                <w:sz w:val="22"/>
                <w:szCs w:val="22"/>
              </w:rPr>
              <w:t>s</w:t>
            </w:r>
            <w:r w:rsidRPr="60DACB31">
              <w:rPr>
                <w:rFonts w:ascii="Calibri" w:eastAsia="Calibri" w:hAnsi="Calibri" w:cs="Calibri"/>
                <w:color w:val="000000" w:themeColor="text1"/>
                <w:sz w:val="22"/>
                <w:szCs w:val="22"/>
              </w:rPr>
              <w:t xml:space="preserve"> à fournir</w:t>
            </w:r>
            <w:r w:rsidR="21F00757" w:rsidRPr="60DACB31">
              <w:rPr>
                <w:rFonts w:ascii="Calibri" w:eastAsia="Calibri" w:hAnsi="Calibri" w:cs="Calibri"/>
                <w:color w:val="000000" w:themeColor="text1"/>
                <w:sz w:val="22"/>
                <w:szCs w:val="22"/>
              </w:rPr>
              <w:t xml:space="preserve"> en français</w:t>
            </w:r>
            <w:r w:rsidR="3C51F8D5" w:rsidRPr="60DACB31">
              <w:rPr>
                <w:rFonts w:ascii="Calibri" w:eastAsia="Calibri" w:hAnsi="Calibri" w:cs="Calibri"/>
                <w:color w:val="000000" w:themeColor="text1"/>
                <w:sz w:val="22"/>
                <w:szCs w:val="22"/>
              </w:rPr>
              <w:t xml:space="preserve"> (sauf CA 3.4)</w:t>
            </w:r>
            <w:r w:rsidR="21F00757" w:rsidRPr="60DACB31">
              <w:rPr>
                <w:rFonts w:ascii="Calibri" w:eastAsia="Calibri" w:hAnsi="Calibri" w:cs="Calibri"/>
                <w:color w:val="000000" w:themeColor="text1"/>
                <w:sz w:val="22"/>
                <w:szCs w:val="22"/>
              </w:rPr>
              <w:t xml:space="preserve"> ou en anglais</w:t>
            </w:r>
            <w:r w:rsidR="3C51F8D5" w:rsidRPr="60DACB31">
              <w:rPr>
                <w:rFonts w:ascii="Calibri" w:eastAsia="Calibri" w:hAnsi="Calibri" w:cs="Calibri"/>
                <w:color w:val="000000" w:themeColor="text1"/>
                <w:sz w:val="22"/>
                <w:szCs w:val="22"/>
              </w:rPr>
              <w:t xml:space="preserve"> </w:t>
            </w:r>
          </w:p>
        </w:tc>
      </w:tr>
      <w:tr w:rsidR="1D68F4CD" w14:paraId="27641206" w14:textId="77777777" w:rsidTr="0B1CCB45">
        <w:trPr>
          <w:trHeight w:val="624"/>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039E54C5" w14:textId="07844E9C" w:rsidR="1D68F4CD" w:rsidRDefault="1D68F4CD" w:rsidP="1D68F4CD">
            <w:r w:rsidRPr="1D68F4CD">
              <w:rPr>
                <w:rFonts w:ascii="Calibri" w:eastAsia="Calibri" w:hAnsi="Calibri" w:cs="Calibri"/>
                <w:b/>
                <w:bCs/>
                <w:color w:val="000000" w:themeColor="text1"/>
                <w:sz w:val="22"/>
                <w:szCs w:val="22"/>
              </w:rPr>
              <w:t>CA 3.1</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AEC0955" w14:textId="4F7DCB59" w:rsidR="1D68F4CD" w:rsidRPr="008643EE" w:rsidRDefault="1CC67A9C" w:rsidP="513B7B7F">
            <w:pPr>
              <w:jc w:val="both"/>
              <w:rPr>
                <w:rFonts w:asciiTheme="minorBidi" w:hAnsiTheme="minorBidi" w:cstheme="minorBidi"/>
                <w:color w:val="000000" w:themeColor="text1"/>
              </w:rPr>
            </w:pPr>
            <w:r w:rsidRPr="60DACB31">
              <w:rPr>
                <w:rFonts w:asciiTheme="minorBidi" w:eastAsia="Arial" w:hAnsiTheme="minorBidi" w:cstheme="minorBidi"/>
                <w:color w:val="000000" w:themeColor="text1"/>
                <w:sz w:val="22"/>
                <w:szCs w:val="22"/>
                <w:lang w:val="fr-FR"/>
              </w:rPr>
              <w:t>Tout document justifiant de l'enregistrement au niveau national en tant que personne morale ; (FR : K</w:t>
            </w:r>
            <w:r w:rsidR="7A3EAAE7" w:rsidRPr="60DACB31">
              <w:rPr>
                <w:rFonts w:asciiTheme="minorBidi" w:eastAsia="Arial" w:hAnsiTheme="minorBidi" w:cstheme="minorBidi"/>
                <w:color w:val="000000" w:themeColor="text1"/>
                <w:sz w:val="22"/>
                <w:szCs w:val="22"/>
                <w:lang w:val="fr-FR"/>
              </w:rPr>
              <w:t>-</w:t>
            </w:r>
            <w:r w:rsidRPr="60DACB31">
              <w:rPr>
                <w:rFonts w:asciiTheme="minorBidi" w:eastAsia="Arial" w:hAnsiTheme="minorBidi" w:cstheme="minorBidi"/>
                <w:color w:val="000000" w:themeColor="text1"/>
                <w:sz w:val="22"/>
                <w:szCs w:val="22"/>
                <w:lang w:val="fr-FR"/>
              </w:rPr>
              <w:t xml:space="preserve">BIS validité de moins de 3 mois) </w:t>
            </w:r>
          </w:p>
        </w:tc>
      </w:tr>
      <w:tr w:rsidR="1D68F4CD" w14:paraId="73DF2FE1" w14:textId="77777777" w:rsidTr="0B1CCB45">
        <w:trPr>
          <w:trHeight w:val="431"/>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65E0AB9A" w14:textId="017788BF" w:rsidR="1D68F4CD" w:rsidRDefault="1D68F4CD" w:rsidP="1D68F4CD">
            <w:r w:rsidRPr="1D68F4CD">
              <w:rPr>
                <w:rFonts w:ascii="Calibri" w:eastAsia="Calibri" w:hAnsi="Calibri" w:cs="Calibri"/>
                <w:b/>
                <w:bCs/>
                <w:color w:val="000000" w:themeColor="text1"/>
                <w:sz w:val="22"/>
                <w:szCs w:val="22"/>
              </w:rPr>
              <w:t>CA 3.2</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F27BDCF" w14:textId="2CE7E162" w:rsidR="1D68F4CD" w:rsidRPr="008643EE" w:rsidRDefault="1D68F4CD" w:rsidP="1D68F4CD">
            <w:pPr>
              <w:jc w:val="both"/>
              <w:rPr>
                <w:rFonts w:asciiTheme="minorBidi" w:hAnsiTheme="minorBidi" w:cstheme="minorBidi"/>
                <w:color w:val="000000" w:themeColor="text1"/>
              </w:rPr>
            </w:pPr>
            <w:r w:rsidRPr="008643EE">
              <w:rPr>
                <w:rFonts w:asciiTheme="minorBidi" w:eastAsia="Arial" w:hAnsiTheme="minorBidi" w:cstheme="minorBidi"/>
                <w:color w:val="000000" w:themeColor="text1"/>
                <w:sz w:val="22"/>
                <w:szCs w:val="22"/>
                <w:lang w:val="fr-FR"/>
              </w:rPr>
              <w:t xml:space="preserve">L'attestation sur l'honneur signée ; </w:t>
            </w:r>
          </w:p>
        </w:tc>
      </w:tr>
      <w:tr w:rsidR="1D68F4CD" w14:paraId="3B9EAB2E" w14:textId="77777777" w:rsidTr="0B1CCB45">
        <w:trPr>
          <w:trHeight w:val="850"/>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47C660BA" w14:textId="7DB553FC" w:rsidR="1D68F4CD" w:rsidRDefault="1D68F4CD" w:rsidP="1D68F4CD">
            <w:r w:rsidRPr="1D68F4CD">
              <w:rPr>
                <w:rFonts w:ascii="Calibri" w:eastAsia="Calibri" w:hAnsi="Calibri" w:cs="Calibri"/>
                <w:b/>
                <w:bCs/>
                <w:color w:val="000000" w:themeColor="text1"/>
                <w:sz w:val="22"/>
                <w:szCs w:val="22"/>
              </w:rPr>
              <w:t>CA 3.3</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A51B01E" w14:textId="3FCF692C" w:rsidR="1D68F4CD" w:rsidRPr="008643EE" w:rsidRDefault="1D68F4CD" w:rsidP="1D68F4CD">
            <w:pPr>
              <w:jc w:val="both"/>
              <w:rPr>
                <w:rFonts w:asciiTheme="minorBidi" w:hAnsiTheme="minorBidi" w:cstheme="minorBidi"/>
                <w:color w:val="000000" w:themeColor="text1"/>
              </w:rPr>
            </w:pPr>
            <w:r w:rsidRPr="008643EE">
              <w:rPr>
                <w:rFonts w:asciiTheme="minorBidi" w:eastAsia="Arial" w:hAnsiTheme="minorBidi" w:cstheme="minorBidi"/>
                <w:color w:val="000000" w:themeColor="text1"/>
                <w:sz w:val="22"/>
                <w:szCs w:val="22"/>
                <w:lang w:val="fr-FR"/>
              </w:rPr>
              <w:t>L'attestation de vigilance délivrée par l'organisme de recouvrement dont vous relevez qui mentionne notamment que vous êtes à jour de l'ensemble de vos obligations sociales ; (validité de moins de 6 mois)</w:t>
            </w:r>
          </w:p>
        </w:tc>
      </w:tr>
      <w:tr w:rsidR="1D68F4CD" w14:paraId="47987D20" w14:textId="77777777" w:rsidTr="0B1CCB45">
        <w:trPr>
          <w:trHeight w:val="567"/>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225ADBB7" w14:textId="468659C3" w:rsidR="1D68F4CD" w:rsidRDefault="1D68F4CD" w:rsidP="1D68F4CD">
            <w:r w:rsidRPr="1D68F4CD">
              <w:rPr>
                <w:rFonts w:ascii="Calibri" w:eastAsia="Calibri" w:hAnsi="Calibri" w:cs="Calibri"/>
                <w:b/>
                <w:bCs/>
                <w:color w:val="000000" w:themeColor="text1"/>
                <w:sz w:val="22"/>
                <w:szCs w:val="22"/>
              </w:rPr>
              <w:t>CA 3.4</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1858A22" w14:textId="7712459A" w:rsidR="1D68F4CD" w:rsidRPr="008643EE" w:rsidRDefault="1D68F4CD" w:rsidP="1D68F4CD">
            <w:pPr>
              <w:jc w:val="both"/>
              <w:rPr>
                <w:rFonts w:asciiTheme="minorBidi" w:hAnsiTheme="minorBidi" w:cstheme="minorBidi"/>
              </w:rPr>
            </w:pPr>
            <w:r w:rsidRPr="008643EE">
              <w:rPr>
                <w:rFonts w:asciiTheme="minorBidi" w:eastAsia="Arial" w:hAnsiTheme="minorBidi" w:cstheme="minorBidi"/>
                <w:sz w:val="22"/>
                <w:szCs w:val="22"/>
                <w:lang w:val="fr-FR"/>
              </w:rPr>
              <w:t xml:space="preserve">Une description de l'organisation de la garantie du produit en accord avec les conditions générales du contrat de fournitures ; </w:t>
            </w:r>
            <w:r w:rsidR="006F2D16">
              <w:rPr>
                <w:rFonts w:asciiTheme="minorBidi" w:eastAsia="Arial" w:hAnsiTheme="minorBidi" w:cstheme="minorBidi"/>
                <w:sz w:val="22"/>
                <w:szCs w:val="22"/>
                <w:lang w:val="fr-FR"/>
              </w:rPr>
              <w:t>en langue anglaise</w:t>
            </w:r>
          </w:p>
        </w:tc>
      </w:tr>
      <w:tr w:rsidR="1D68F4CD" w14:paraId="2844C9A9" w14:textId="77777777" w:rsidTr="0B1CCB45">
        <w:trPr>
          <w:trHeight w:val="358"/>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174322FF" w14:textId="6AC49789" w:rsidR="1D68F4CD" w:rsidRDefault="1D68F4CD" w:rsidP="1D68F4CD">
            <w:r w:rsidRPr="1D68F4CD">
              <w:rPr>
                <w:rFonts w:ascii="Calibri" w:eastAsia="Calibri" w:hAnsi="Calibri" w:cs="Calibri"/>
                <w:b/>
                <w:bCs/>
                <w:color w:val="000000" w:themeColor="text1"/>
                <w:sz w:val="22"/>
                <w:szCs w:val="22"/>
              </w:rPr>
              <w:t>CA 3.5</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8ABB99F" w14:textId="67623265" w:rsidR="1D68F4CD" w:rsidRPr="008643EE" w:rsidRDefault="1D68F4CD" w:rsidP="1D68F4CD">
            <w:pPr>
              <w:jc w:val="both"/>
              <w:rPr>
                <w:rFonts w:asciiTheme="minorBidi" w:hAnsiTheme="minorBidi" w:cstheme="minorBidi"/>
              </w:rPr>
            </w:pPr>
            <w:r w:rsidRPr="008643EE">
              <w:rPr>
                <w:rFonts w:asciiTheme="minorBidi" w:eastAsia="Arial" w:hAnsiTheme="minorBidi" w:cstheme="minorBidi"/>
                <w:sz w:val="22"/>
                <w:szCs w:val="22"/>
                <w:lang w:val="fr-FR"/>
              </w:rPr>
              <w:t xml:space="preserve">L'attestation de Responsabilité Civile ; </w:t>
            </w:r>
          </w:p>
        </w:tc>
      </w:tr>
      <w:tr w:rsidR="1D68F4CD" w14:paraId="0AABB2CB" w14:textId="77777777" w:rsidTr="0B1CCB45">
        <w:trPr>
          <w:trHeight w:val="300"/>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1652D623" w14:textId="0AD0664B" w:rsidR="1D68F4CD" w:rsidRDefault="1D68F4CD" w:rsidP="1D68F4CD">
            <w:r w:rsidRPr="1D68F4CD">
              <w:rPr>
                <w:rFonts w:ascii="Calibri" w:eastAsia="Calibri" w:hAnsi="Calibri" w:cs="Calibri"/>
                <w:b/>
                <w:bCs/>
                <w:color w:val="000000" w:themeColor="text1"/>
                <w:sz w:val="22"/>
                <w:szCs w:val="22"/>
              </w:rPr>
              <w:t>CA 3.6</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DB5DDA7" w14:textId="13515DF5" w:rsidR="1D68F4CD" w:rsidRPr="008643EE" w:rsidRDefault="1D68F4CD" w:rsidP="1D68F4CD">
            <w:pPr>
              <w:jc w:val="both"/>
              <w:rPr>
                <w:rFonts w:asciiTheme="minorBidi" w:hAnsiTheme="minorBidi" w:cstheme="minorBidi"/>
              </w:rPr>
            </w:pPr>
            <w:r w:rsidRPr="008643EE">
              <w:rPr>
                <w:rFonts w:asciiTheme="minorBidi" w:eastAsia="Arial" w:hAnsiTheme="minorBidi" w:cstheme="minorBidi"/>
                <w:sz w:val="22"/>
                <w:szCs w:val="22"/>
                <w:lang w:val="fr-FR"/>
              </w:rPr>
              <w:t xml:space="preserve">La signature dûment autorisée : un document officiel (statuts, procuration, déclaration devant notaire, etc.) prouvant que la personne qui signe est habilitée à le faire pour le nom et le compte de l'entité/entreprise commune/consortium. </w:t>
            </w:r>
          </w:p>
        </w:tc>
      </w:tr>
      <w:tr w:rsidR="1D68F4CD" w14:paraId="639D0983" w14:textId="77777777" w:rsidTr="0B1CCB45">
        <w:trPr>
          <w:trHeight w:val="567"/>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1230204D" w14:textId="0670FB19" w:rsidR="1D68F4CD" w:rsidRDefault="1D68F4CD" w:rsidP="1D68F4CD">
            <w:r w:rsidRPr="1D68F4CD">
              <w:rPr>
                <w:rFonts w:ascii="Calibri" w:eastAsia="Calibri" w:hAnsi="Calibri" w:cs="Calibri"/>
                <w:b/>
                <w:bCs/>
                <w:color w:val="000000" w:themeColor="text1"/>
                <w:sz w:val="22"/>
                <w:szCs w:val="22"/>
              </w:rPr>
              <w:t>CA 3.7</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3B65ED8" w14:textId="4FFB4132" w:rsidR="1D68F4CD" w:rsidRDefault="33AFBF40" w:rsidP="46A28B81">
            <w:pPr>
              <w:jc w:val="both"/>
              <w:rPr>
                <w:rFonts w:ascii="Arial" w:eastAsia="Arial" w:hAnsi="Arial" w:cs="Arial"/>
                <w:sz w:val="22"/>
                <w:szCs w:val="22"/>
                <w:lang w:val="fr-FR"/>
              </w:rPr>
            </w:pPr>
            <w:r w:rsidRPr="60DACB31">
              <w:rPr>
                <w:rFonts w:ascii="Arial" w:eastAsia="Arial" w:hAnsi="Arial" w:cs="Arial"/>
                <w:sz w:val="22"/>
                <w:szCs w:val="22"/>
                <w:lang w:val="fr-FR"/>
              </w:rPr>
              <w:t xml:space="preserve">Le </w:t>
            </w:r>
            <w:r w:rsidR="50C43E0C" w:rsidRPr="60DACB31">
              <w:rPr>
                <w:rFonts w:ascii="Arial" w:eastAsia="Arial" w:hAnsi="Arial" w:cs="Arial"/>
                <w:sz w:val="22"/>
                <w:szCs w:val="22"/>
                <w:lang w:val="fr-FR"/>
              </w:rPr>
              <w:t>soumissionnaire</w:t>
            </w:r>
            <w:r w:rsidRPr="60DACB31">
              <w:rPr>
                <w:rFonts w:ascii="Arial" w:eastAsia="Arial" w:hAnsi="Arial" w:cs="Arial"/>
                <w:sz w:val="22"/>
                <w:szCs w:val="22"/>
                <w:lang w:val="fr-FR"/>
              </w:rPr>
              <w:t xml:space="preserve"> déclare sur un document libre que les produits et services proposés dans l'offre ne sont pas soumis au régime ITAR.</w:t>
            </w:r>
          </w:p>
        </w:tc>
      </w:tr>
      <w:tr w:rsidR="00D754F4" w14:paraId="499583C8" w14:textId="77777777" w:rsidTr="0B1CCB45">
        <w:trPr>
          <w:trHeight w:val="368"/>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25D39E33" w14:textId="457AAEF5" w:rsidR="00D754F4" w:rsidRPr="1D68F4CD" w:rsidRDefault="00D754F4" w:rsidP="00D754F4">
            <w:pPr>
              <w:rPr>
                <w:rFonts w:ascii="Calibri" w:eastAsia="Calibri" w:hAnsi="Calibri" w:cs="Calibri"/>
                <w:b/>
                <w:bCs/>
                <w:color w:val="000000" w:themeColor="text1"/>
                <w:sz w:val="22"/>
                <w:szCs w:val="22"/>
              </w:rPr>
            </w:pPr>
            <w:r>
              <w:rPr>
                <w:rFonts w:ascii="Calibri" w:eastAsia="Calibri" w:hAnsi="Calibri" w:cs="Calibri"/>
                <w:b/>
                <w:bCs/>
                <w:color w:val="000000"/>
                <w:sz w:val="22"/>
                <w:szCs w:val="22"/>
              </w:rPr>
              <w:t xml:space="preserve">CA 3.8 </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268CD37" w14:textId="0E96C19A" w:rsidR="00D754F4" w:rsidRPr="167D5DD4" w:rsidRDefault="00D754F4" w:rsidP="00D754F4">
            <w:pPr>
              <w:jc w:val="both"/>
              <w:rPr>
                <w:rFonts w:ascii="Arial" w:eastAsia="Arial" w:hAnsi="Arial" w:cs="Arial"/>
                <w:sz w:val="22"/>
                <w:szCs w:val="22"/>
                <w:lang w:val="fr-FR"/>
              </w:rPr>
            </w:pPr>
            <w:r w:rsidRPr="2C155726">
              <w:rPr>
                <w:rFonts w:ascii="Arial" w:eastAsia="Arial" w:hAnsi="Arial" w:cs="Arial"/>
                <w:sz w:val="22"/>
                <w:szCs w:val="22"/>
                <w:lang w:val="fr-FR"/>
              </w:rPr>
              <w:t>Le bordereau de soumission signé </w:t>
            </w:r>
          </w:p>
        </w:tc>
      </w:tr>
      <w:tr w:rsidR="00D754F4" w14:paraId="22E8D21E" w14:textId="77777777" w:rsidTr="0B1CCB45">
        <w:trPr>
          <w:trHeight w:val="401"/>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bottom"/>
          </w:tcPr>
          <w:p w14:paraId="0FE06F52" w14:textId="488DE731" w:rsidR="00D754F4" w:rsidRPr="1D68F4CD" w:rsidRDefault="00D754F4" w:rsidP="00D754F4">
            <w:pPr>
              <w:rPr>
                <w:rFonts w:ascii="Calibri" w:eastAsia="Calibri" w:hAnsi="Calibri" w:cs="Calibri"/>
                <w:b/>
                <w:bCs/>
                <w:color w:val="000000" w:themeColor="text1"/>
                <w:sz w:val="22"/>
                <w:szCs w:val="22"/>
              </w:rPr>
            </w:pPr>
            <w:r>
              <w:rPr>
                <w:rFonts w:ascii="Calibri" w:eastAsia="Calibri" w:hAnsi="Calibri" w:cs="Calibri"/>
                <w:b/>
                <w:bCs/>
                <w:color w:val="000000"/>
                <w:sz w:val="22"/>
                <w:szCs w:val="22"/>
              </w:rPr>
              <w:t>CA 3.9</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01B506A" w14:textId="06EB3020" w:rsidR="00D754F4" w:rsidRPr="167D5DD4" w:rsidRDefault="00D754F4" w:rsidP="00D754F4">
            <w:pPr>
              <w:jc w:val="both"/>
              <w:rPr>
                <w:rFonts w:ascii="Arial" w:eastAsia="Arial" w:hAnsi="Arial" w:cs="Arial"/>
                <w:sz w:val="22"/>
                <w:szCs w:val="22"/>
                <w:lang w:val="fr-FR"/>
              </w:rPr>
            </w:pPr>
            <w:r>
              <w:rPr>
                <w:rFonts w:ascii="Arial" w:eastAsia="Arial" w:hAnsi="Arial" w:cs="Arial"/>
                <w:sz w:val="22"/>
                <w:szCs w:val="22"/>
                <w:lang w:val="fr-FR"/>
              </w:rPr>
              <w:t>Coordonnées bancaires du soumissionnaire -RIB (certifié, si nécessaire)</w:t>
            </w:r>
          </w:p>
        </w:tc>
      </w:tr>
      <w:tr w:rsidR="00D754F4" w14:paraId="23F1D761" w14:textId="77777777" w:rsidTr="0B1CCB45">
        <w:trPr>
          <w:trHeight w:val="624"/>
        </w:trPr>
        <w:tc>
          <w:tcPr>
            <w:tcW w:w="1369" w:type="dxa"/>
            <w:tcBorders>
              <w:top w:val="single" w:sz="4" w:space="0" w:color="auto"/>
              <w:left w:val="single" w:sz="8" w:space="0" w:color="auto"/>
              <w:bottom w:val="single" w:sz="8" w:space="0" w:color="auto"/>
              <w:right w:val="single" w:sz="4" w:space="0" w:color="auto"/>
            </w:tcBorders>
            <w:tcMar>
              <w:top w:w="15" w:type="dxa"/>
              <w:left w:w="15" w:type="dxa"/>
              <w:right w:w="15" w:type="dxa"/>
            </w:tcMar>
            <w:vAlign w:val="bottom"/>
          </w:tcPr>
          <w:p w14:paraId="7DF80BB4" w14:textId="07A1EFA1" w:rsidR="00D754F4" w:rsidRPr="1D68F4CD" w:rsidRDefault="00D754F4" w:rsidP="00D754F4">
            <w:pPr>
              <w:rPr>
                <w:rFonts w:ascii="Calibri" w:eastAsia="Calibri" w:hAnsi="Calibri" w:cs="Calibri"/>
                <w:b/>
                <w:bCs/>
                <w:color w:val="000000" w:themeColor="text1"/>
                <w:sz w:val="22"/>
                <w:szCs w:val="22"/>
              </w:rPr>
            </w:pPr>
            <w:r w:rsidRPr="54120A9B">
              <w:rPr>
                <w:rFonts w:ascii="Calibri" w:eastAsia="Calibri" w:hAnsi="Calibri" w:cs="Calibri"/>
                <w:b/>
                <w:bCs/>
                <w:color w:val="000000" w:themeColor="text1"/>
                <w:sz w:val="22"/>
                <w:szCs w:val="22"/>
              </w:rPr>
              <w:t xml:space="preserve">CA 3.10 </w:t>
            </w:r>
          </w:p>
        </w:tc>
        <w:tc>
          <w:tcPr>
            <w:tcW w:w="7820" w:type="dxa"/>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2FE5F4EC" w14:textId="7A83B622" w:rsidR="00D754F4" w:rsidRPr="167D5DD4" w:rsidRDefault="00D754F4" w:rsidP="00D754F4">
            <w:pPr>
              <w:jc w:val="both"/>
              <w:rPr>
                <w:rFonts w:ascii="Arial" w:eastAsia="Arial" w:hAnsi="Arial" w:cs="Arial"/>
                <w:sz w:val="22"/>
                <w:szCs w:val="22"/>
                <w:lang w:val="fr-FR"/>
              </w:rPr>
            </w:pPr>
            <w:r w:rsidRPr="0B1CCB45">
              <w:rPr>
                <w:rFonts w:asciiTheme="minorBidi" w:eastAsia="Calibri" w:hAnsiTheme="minorBidi" w:cstheme="minorBidi"/>
                <w:sz w:val="22"/>
                <w:szCs w:val="22"/>
                <w:lang w:val="fr-FR"/>
              </w:rPr>
              <w:t>Le questionnaire de due diligence complété et signé avec les documents demandés joints</w:t>
            </w:r>
          </w:p>
        </w:tc>
      </w:tr>
    </w:tbl>
    <w:p w14:paraId="6537F28F" w14:textId="414E68AF" w:rsidR="00775FE7" w:rsidRPr="00072C05" w:rsidRDefault="00775FE7" w:rsidP="1D68F4CD">
      <w:pPr>
        <w:rPr>
          <w:rFonts w:ascii="Arial" w:hAnsi="Arial" w:cs="Arial"/>
          <w:i/>
          <w:iCs/>
          <w:sz w:val="22"/>
          <w:szCs w:val="22"/>
          <w:lang w:val="fr-FR"/>
        </w:rPr>
      </w:pPr>
    </w:p>
    <w:p w14:paraId="70DF9E56" w14:textId="786C0142" w:rsidR="00B42599" w:rsidRPr="00072C05" w:rsidRDefault="00B42599" w:rsidP="1D68F4CD">
      <w:pPr>
        <w:ind w:left="720"/>
        <w:jc w:val="both"/>
        <w:rPr>
          <w:rFonts w:ascii="Arial" w:hAnsi="Arial" w:cs="Arial"/>
          <w:sz w:val="22"/>
          <w:szCs w:val="22"/>
          <w:lang w:val="fr-FR"/>
        </w:rPr>
      </w:pPr>
    </w:p>
    <w:p w14:paraId="54C391F0" w14:textId="77777777" w:rsidR="00B42599" w:rsidRPr="00072C05" w:rsidRDefault="00B42599" w:rsidP="00DD74C0">
      <w:pPr>
        <w:pStyle w:val="Titre1"/>
        <w:keepNext w:val="0"/>
        <w:numPr>
          <w:ilvl w:val="0"/>
          <w:numId w:val="10"/>
        </w:numPr>
        <w:spacing w:before="0" w:after="0"/>
        <w:rPr>
          <w:rFonts w:cs="Arial"/>
          <w:sz w:val="22"/>
          <w:szCs w:val="22"/>
          <w:lang w:val="fr-FR"/>
        </w:rPr>
      </w:pPr>
      <w:r w:rsidRPr="00072C05">
        <w:rPr>
          <w:rFonts w:cs="Arial"/>
          <w:sz w:val="22"/>
          <w:szCs w:val="22"/>
          <w:lang w:val="fr-FR"/>
        </w:rPr>
        <w:t>Fixation des prix</w:t>
      </w:r>
    </w:p>
    <w:p w14:paraId="44E871BC" w14:textId="77777777" w:rsidR="00775FE7" w:rsidRPr="00072C05" w:rsidRDefault="00775FE7">
      <w:pPr>
        <w:pStyle w:val="Titre2"/>
        <w:keepNext w:val="0"/>
        <w:tabs>
          <w:tab w:val="clear" w:pos="1134"/>
          <w:tab w:val="left" w:pos="546"/>
        </w:tabs>
        <w:spacing w:before="0" w:after="0"/>
        <w:ind w:left="0" w:firstLine="0"/>
        <w:jc w:val="both"/>
        <w:rPr>
          <w:rFonts w:cs="Arial"/>
          <w:sz w:val="22"/>
          <w:szCs w:val="22"/>
          <w:lang w:val="fr-FR"/>
        </w:rPr>
      </w:pPr>
    </w:p>
    <w:p w14:paraId="2DEBF71D" w14:textId="77777777" w:rsidR="00B42599" w:rsidRPr="00072C05" w:rsidRDefault="00B42599">
      <w:pPr>
        <w:pStyle w:val="Titre2"/>
        <w:keepNext w:val="0"/>
        <w:tabs>
          <w:tab w:val="clear" w:pos="1134"/>
          <w:tab w:val="left" w:pos="546"/>
        </w:tabs>
        <w:spacing w:before="0" w:after="0"/>
        <w:ind w:left="0" w:firstLine="0"/>
        <w:jc w:val="both"/>
        <w:rPr>
          <w:rFonts w:cs="Arial"/>
          <w:sz w:val="22"/>
          <w:szCs w:val="22"/>
          <w:lang w:val="fr-FR"/>
        </w:rPr>
      </w:pPr>
      <w:r w:rsidRPr="00072C05">
        <w:rPr>
          <w:rFonts w:cs="Arial"/>
          <w:sz w:val="22"/>
          <w:szCs w:val="22"/>
          <w:lang w:val="fr-FR"/>
        </w:rPr>
        <w:t>10.1</w:t>
      </w:r>
      <w:r w:rsidRPr="00072C05">
        <w:rPr>
          <w:rFonts w:cs="Arial"/>
          <w:sz w:val="22"/>
          <w:szCs w:val="22"/>
          <w:lang w:val="fr-FR"/>
        </w:rPr>
        <w:tab/>
        <w:t>Les soumissionnaires sont réputés s'être assurés, avant le dépôt de leur(s) offre(s), de l'exactitude et du caractère complet de celle(s)-ci, d'avoir tenu compte de tous les éléments nécessaires à la mise en œuvre complète et correcte du marché et d'avoir inclus tous les frais dans leurs tarifs et leurs prix.</w:t>
      </w:r>
    </w:p>
    <w:p w14:paraId="144A5D23" w14:textId="77777777" w:rsidR="00B42599" w:rsidRPr="00072C05" w:rsidRDefault="00B42599">
      <w:pPr>
        <w:pStyle w:val="Titre2"/>
        <w:keepNext w:val="0"/>
        <w:tabs>
          <w:tab w:val="clear" w:pos="1134"/>
          <w:tab w:val="left" w:pos="546"/>
        </w:tabs>
        <w:spacing w:before="0" w:after="0"/>
        <w:ind w:left="0" w:firstLine="0"/>
        <w:jc w:val="both"/>
        <w:rPr>
          <w:rFonts w:cs="Arial"/>
          <w:sz w:val="22"/>
          <w:szCs w:val="22"/>
          <w:lang w:val="fr-FR"/>
        </w:rPr>
      </w:pPr>
    </w:p>
    <w:p w14:paraId="34868706" w14:textId="77777777" w:rsidR="00775FE7" w:rsidRPr="00072C05" w:rsidRDefault="00B42599" w:rsidP="00122EF4">
      <w:pPr>
        <w:pStyle w:val="Titre2"/>
        <w:tabs>
          <w:tab w:val="clear" w:pos="1134"/>
          <w:tab w:val="left" w:pos="546"/>
        </w:tabs>
        <w:spacing w:before="0" w:after="0"/>
        <w:ind w:left="0" w:firstLine="0"/>
        <w:jc w:val="both"/>
        <w:rPr>
          <w:rFonts w:cs="Arial"/>
          <w:sz w:val="22"/>
          <w:szCs w:val="22"/>
          <w:lang w:val="fr-FR"/>
        </w:rPr>
      </w:pPr>
      <w:r w:rsidRPr="00072C05">
        <w:rPr>
          <w:rFonts w:cs="Arial"/>
          <w:sz w:val="22"/>
          <w:szCs w:val="22"/>
          <w:lang w:val="fr-FR"/>
        </w:rPr>
        <w:t>10.2</w:t>
      </w:r>
      <w:r w:rsidRPr="00072C05">
        <w:rPr>
          <w:rFonts w:cs="Arial"/>
          <w:sz w:val="22"/>
          <w:szCs w:val="22"/>
          <w:lang w:val="fr-FR"/>
        </w:rPr>
        <w:tab/>
        <w:t>Selon que les fournitures proposées sont de fabrication locale ou sont à importer dans le pays du bénéficiaire, les sou</w:t>
      </w:r>
      <w:r w:rsidR="00122EF4">
        <w:rPr>
          <w:rFonts w:cs="Arial"/>
          <w:sz w:val="22"/>
          <w:szCs w:val="22"/>
          <w:lang w:val="fr-FR"/>
        </w:rPr>
        <w:t>missionnaires doivent calculer le prix unitaire (et le prix glob</w:t>
      </w:r>
      <w:r w:rsidR="00974BD6">
        <w:rPr>
          <w:rFonts w:cs="Arial"/>
          <w:sz w:val="22"/>
          <w:szCs w:val="22"/>
          <w:lang w:val="fr-FR"/>
        </w:rPr>
        <w:t>al</w:t>
      </w:r>
      <w:r w:rsidR="00122EF4">
        <w:rPr>
          <w:rFonts w:cs="Arial"/>
          <w:sz w:val="22"/>
          <w:szCs w:val="22"/>
          <w:lang w:val="fr-FR"/>
        </w:rPr>
        <w:t xml:space="preserve"> </w:t>
      </w:r>
      <w:r w:rsidRPr="00072C05">
        <w:rPr>
          <w:rFonts w:cs="Arial"/>
          <w:sz w:val="22"/>
          <w:szCs w:val="22"/>
          <w:lang w:val="fr-FR"/>
        </w:rPr>
        <w:t>de leurs offres sur l'une des bases suivantes</w:t>
      </w:r>
      <w:r w:rsidR="00775FE7" w:rsidRPr="00072C05">
        <w:rPr>
          <w:rFonts w:cs="Arial"/>
          <w:sz w:val="22"/>
          <w:szCs w:val="22"/>
          <w:lang w:val="fr-FR"/>
        </w:rPr>
        <w:t xml:space="preserve"> </w:t>
      </w:r>
      <w:r w:rsidRPr="00072C05">
        <w:rPr>
          <w:rFonts w:cs="Arial"/>
          <w:sz w:val="22"/>
          <w:szCs w:val="22"/>
          <w:lang w:val="fr-FR"/>
        </w:rPr>
        <w:t>:</w:t>
      </w:r>
    </w:p>
    <w:p w14:paraId="3580234E" w14:textId="77777777" w:rsidR="00B42599" w:rsidRPr="00072C05" w:rsidRDefault="00A51CDC" w:rsidP="00041A70">
      <w:pPr>
        <w:numPr>
          <w:ilvl w:val="0"/>
          <w:numId w:val="11"/>
        </w:numPr>
        <w:tabs>
          <w:tab w:val="left" w:pos="567"/>
        </w:tabs>
        <w:jc w:val="both"/>
        <w:rPr>
          <w:rFonts w:ascii="Arial" w:hAnsi="Arial" w:cs="Arial"/>
          <w:sz w:val="22"/>
          <w:szCs w:val="22"/>
          <w:lang w:val="fr-FR"/>
        </w:rPr>
      </w:pPr>
      <w:r w:rsidRPr="00072C05">
        <w:rPr>
          <w:rFonts w:ascii="Arial" w:hAnsi="Arial" w:cs="Arial"/>
          <w:sz w:val="22"/>
          <w:szCs w:val="22"/>
          <w:lang w:val="fr-FR"/>
        </w:rPr>
        <w:t>P</w:t>
      </w:r>
      <w:r w:rsidR="00B42599" w:rsidRPr="00072C05">
        <w:rPr>
          <w:rFonts w:ascii="Arial" w:hAnsi="Arial" w:cs="Arial"/>
          <w:sz w:val="22"/>
          <w:szCs w:val="22"/>
          <w:lang w:val="fr-FR"/>
        </w:rPr>
        <w:t xml:space="preserve">our les fournitures de fabrication locale, les prix unitaires et globaux sont à calculer </w:t>
      </w:r>
      <w:r w:rsidR="00041A70">
        <w:rPr>
          <w:rFonts w:ascii="Arial" w:hAnsi="Arial" w:cs="Arial"/>
          <w:sz w:val="22"/>
          <w:szCs w:val="22"/>
          <w:lang w:val="fr-FR"/>
        </w:rPr>
        <w:t>en intégrant</w:t>
      </w:r>
      <w:r w:rsidR="00B42599" w:rsidRPr="00072C05">
        <w:rPr>
          <w:rFonts w:ascii="Arial" w:hAnsi="Arial" w:cs="Arial"/>
          <w:sz w:val="22"/>
          <w:szCs w:val="22"/>
          <w:lang w:val="fr-FR"/>
        </w:rPr>
        <w:t xml:space="preserve"> la livraison au lieu et dans les conditions indiquées ci-dessus, à l'exclusion de la fiscalité interne frappant la fabrication et la vente des fournitures</w:t>
      </w:r>
      <w:r w:rsidR="00751E97" w:rsidRPr="00072C05">
        <w:rPr>
          <w:rFonts w:ascii="Arial" w:hAnsi="Arial" w:cs="Arial"/>
          <w:sz w:val="22"/>
          <w:szCs w:val="22"/>
          <w:lang w:val="fr-FR"/>
        </w:rPr>
        <w:t xml:space="preserve"> </w:t>
      </w:r>
      <w:r w:rsidR="00B42599" w:rsidRPr="00072C05">
        <w:rPr>
          <w:rFonts w:ascii="Arial" w:hAnsi="Arial" w:cs="Arial"/>
          <w:sz w:val="22"/>
          <w:szCs w:val="22"/>
          <w:lang w:val="fr-FR"/>
        </w:rPr>
        <w:t>;</w:t>
      </w:r>
    </w:p>
    <w:p w14:paraId="69905829" w14:textId="77777777" w:rsidR="00B42599" w:rsidRPr="00072C05" w:rsidRDefault="00A51CDC" w:rsidP="00041A70">
      <w:pPr>
        <w:numPr>
          <w:ilvl w:val="0"/>
          <w:numId w:val="11"/>
        </w:numPr>
        <w:tabs>
          <w:tab w:val="left" w:pos="567"/>
        </w:tabs>
        <w:jc w:val="both"/>
        <w:rPr>
          <w:rFonts w:ascii="Arial" w:hAnsi="Arial" w:cs="Arial"/>
          <w:sz w:val="22"/>
          <w:szCs w:val="22"/>
          <w:lang w:val="fr-FR"/>
        </w:rPr>
      </w:pPr>
      <w:r w:rsidRPr="00072C05">
        <w:rPr>
          <w:rFonts w:ascii="Arial" w:hAnsi="Arial" w:cs="Arial"/>
          <w:sz w:val="22"/>
          <w:szCs w:val="22"/>
          <w:lang w:val="fr-FR"/>
        </w:rPr>
        <w:lastRenderedPageBreak/>
        <w:t>P</w:t>
      </w:r>
      <w:r w:rsidR="00B42599" w:rsidRPr="00072C05">
        <w:rPr>
          <w:rFonts w:ascii="Arial" w:hAnsi="Arial" w:cs="Arial"/>
          <w:sz w:val="22"/>
          <w:szCs w:val="22"/>
          <w:lang w:val="fr-FR"/>
        </w:rPr>
        <w:t xml:space="preserve">our les fournitures à importer dans le pays du bénéficiaire, les prix unitaires et globaux doivent être calculés </w:t>
      </w:r>
      <w:r w:rsidR="00041A70">
        <w:rPr>
          <w:rFonts w:ascii="Arial" w:hAnsi="Arial" w:cs="Arial"/>
          <w:sz w:val="22"/>
          <w:szCs w:val="22"/>
          <w:lang w:val="fr-FR"/>
        </w:rPr>
        <w:t>en intégrant</w:t>
      </w:r>
      <w:r w:rsidR="00B42599" w:rsidRPr="00072C05">
        <w:rPr>
          <w:rFonts w:ascii="Arial" w:hAnsi="Arial" w:cs="Arial"/>
          <w:sz w:val="22"/>
          <w:szCs w:val="22"/>
          <w:lang w:val="fr-FR"/>
        </w:rPr>
        <w:t xml:space="preserve"> la livraison au lieu et dans les conditions indiquées ci-dessus, à l'exclusion de tous droits et taxes frappant l'importation des fournitures y compris la TVA, dont celles-ci sont exonérées.</w:t>
      </w:r>
    </w:p>
    <w:p w14:paraId="738610EB" w14:textId="77777777" w:rsidR="00B42599" w:rsidRPr="00072C05" w:rsidRDefault="00B42599">
      <w:pPr>
        <w:pStyle w:val="Titre2"/>
        <w:tabs>
          <w:tab w:val="clear" w:pos="1134"/>
          <w:tab w:val="left" w:pos="546"/>
        </w:tabs>
        <w:spacing w:before="0" w:after="0"/>
        <w:ind w:left="0" w:firstLine="0"/>
        <w:jc w:val="both"/>
        <w:rPr>
          <w:rFonts w:cs="Arial"/>
          <w:sz w:val="22"/>
          <w:szCs w:val="22"/>
          <w:lang w:val="fr-FR"/>
        </w:rPr>
      </w:pPr>
    </w:p>
    <w:p w14:paraId="6164C604" w14:textId="08EE6EEF" w:rsidR="00B42599" w:rsidRPr="00072C05" w:rsidRDefault="00B42599" w:rsidP="00DB584A">
      <w:pPr>
        <w:pStyle w:val="Titre2"/>
        <w:tabs>
          <w:tab w:val="clear" w:pos="1134"/>
          <w:tab w:val="left" w:pos="546"/>
        </w:tabs>
        <w:spacing w:before="0" w:after="0"/>
        <w:ind w:left="0" w:firstLine="0"/>
        <w:jc w:val="both"/>
        <w:rPr>
          <w:rFonts w:cs="Arial"/>
          <w:sz w:val="22"/>
          <w:szCs w:val="22"/>
          <w:lang w:val="fr-FR"/>
        </w:rPr>
      </w:pPr>
      <w:r w:rsidRPr="00072C05">
        <w:rPr>
          <w:rFonts w:cs="Arial"/>
          <w:sz w:val="22"/>
          <w:szCs w:val="22"/>
          <w:lang w:val="fr-FR"/>
        </w:rPr>
        <w:t>10.</w:t>
      </w:r>
      <w:r w:rsidR="00136C57" w:rsidRPr="00072C05">
        <w:rPr>
          <w:rFonts w:cs="Arial"/>
          <w:sz w:val="22"/>
          <w:szCs w:val="22"/>
          <w:lang w:val="fr-FR"/>
        </w:rPr>
        <w:t>3</w:t>
      </w:r>
      <w:r w:rsidRPr="00072C05">
        <w:rPr>
          <w:rFonts w:cs="Arial"/>
          <w:sz w:val="22"/>
          <w:szCs w:val="22"/>
          <w:lang w:val="fr-FR"/>
        </w:rPr>
        <w:tab/>
      </w:r>
      <w:r w:rsidRPr="00613335">
        <w:rPr>
          <w:rFonts w:cs="Arial"/>
          <w:sz w:val="22"/>
          <w:szCs w:val="22"/>
          <w:lang w:val="fr-FR"/>
        </w:rPr>
        <w:t>Le marché est à prix ferme et non révisable</w:t>
      </w:r>
      <w:r w:rsidR="00DB584A" w:rsidRPr="00613335">
        <w:rPr>
          <w:rFonts w:cs="Arial"/>
          <w:sz w:val="22"/>
          <w:szCs w:val="22"/>
          <w:lang w:val="fr-FR"/>
        </w:rPr>
        <w:t xml:space="preserve"> en </w:t>
      </w:r>
      <w:r w:rsidR="0075315A" w:rsidRPr="0044258F">
        <w:rPr>
          <w:rFonts w:cs="Arial"/>
          <w:sz w:val="22"/>
          <w:szCs w:val="22"/>
          <w:lang w:val="fr-FR"/>
        </w:rPr>
        <w:t xml:space="preserve">euros pour la </w:t>
      </w:r>
      <w:r w:rsidR="00F813A4" w:rsidRPr="0044258F">
        <w:rPr>
          <w:rFonts w:cs="Arial"/>
          <w:sz w:val="22"/>
          <w:szCs w:val="22"/>
          <w:lang w:val="fr-FR"/>
        </w:rPr>
        <w:t>T</w:t>
      </w:r>
      <w:r w:rsidR="0075315A" w:rsidRPr="0044258F">
        <w:rPr>
          <w:rFonts w:cs="Arial"/>
          <w:sz w:val="22"/>
          <w:szCs w:val="22"/>
          <w:lang w:val="fr-FR"/>
        </w:rPr>
        <w:t xml:space="preserve">ranche </w:t>
      </w:r>
      <w:r w:rsidR="00F813A4" w:rsidRPr="0044258F">
        <w:rPr>
          <w:rFonts w:cs="Arial"/>
          <w:sz w:val="22"/>
          <w:szCs w:val="22"/>
          <w:lang w:val="fr-FR"/>
        </w:rPr>
        <w:t>F</w:t>
      </w:r>
      <w:r w:rsidR="0075315A" w:rsidRPr="0044258F">
        <w:rPr>
          <w:rFonts w:cs="Arial"/>
          <w:sz w:val="22"/>
          <w:szCs w:val="22"/>
          <w:lang w:val="fr-FR"/>
        </w:rPr>
        <w:t>erme. Le prix est révisable pour les tranches optionnelles.</w:t>
      </w:r>
    </w:p>
    <w:p w14:paraId="637805D2" w14:textId="77777777" w:rsidR="00B42599" w:rsidRDefault="00B42599">
      <w:pPr>
        <w:tabs>
          <w:tab w:val="left" w:pos="546"/>
        </w:tabs>
        <w:jc w:val="both"/>
        <w:rPr>
          <w:rFonts w:ascii="Arial" w:hAnsi="Arial" w:cs="Arial"/>
          <w:sz w:val="22"/>
          <w:szCs w:val="22"/>
          <w:lang w:val="fr-FR"/>
        </w:rPr>
      </w:pPr>
    </w:p>
    <w:p w14:paraId="5388DE4E" w14:textId="57A5928B" w:rsidR="00F813A4" w:rsidRDefault="00E767E7">
      <w:pPr>
        <w:tabs>
          <w:tab w:val="left" w:pos="546"/>
        </w:tabs>
        <w:jc w:val="both"/>
        <w:rPr>
          <w:rFonts w:ascii="Arial" w:hAnsi="Arial" w:cs="Arial"/>
          <w:sz w:val="22"/>
          <w:szCs w:val="22"/>
          <w:lang w:val="fr-FR"/>
        </w:rPr>
      </w:pPr>
      <w:r>
        <w:rPr>
          <w:rFonts w:ascii="Arial" w:hAnsi="Arial" w:cs="Arial"/>
          <w:sz w:val="22"/>
          <w:szCs w:val="22"/>
          <w:lang w:val="fr-FR"/>
        </w:rPr>
        <w:t>La révision des prix est déterminée selon une formule de révision de prix incluse dans le projet de contrat.</w:t>
      </w:r>
    </w:p>
    <w:p w14:paraId="4B415E9A" w14:textId="77777777" w:rsidR="00913B38" w:rsidRDefault="00913B38">
      <w:pPr>
        <w:tabs>
          <w:tab w:val="left" w:pos="546"/>
        </w:tabs>
        <w:jc w:val="both"/>
        <w:rPr>
          <w:rFonts w:ascii="Arial" w:hAnsi="Arial" w:cs="Arial"/>
          <w:sz w:val="22"/>
          <w:szCs w:val="22"/>
          <w:lang w:val="fr-FR"/>
        </w:rPr>
      </w:pPr>
    </w:p>
    <w:p w14:paraId="7E3F64E2" w14:textId="77777777" w:rsidR="00F813A4" w:rsidRPr="00913B38" w:rsidRDefault="00F813A4">
      <w:pPr>
        <w:tabs>
          <w:tab w:val="left" w:pos="546"/>
        </w:tabs>
        <w:jc w:val="both"/>
        <w:rPr>
          <w:rFonts w:ascii="Arial" w:hAnsi="Arial" w:cs="Arial"/>
          <w:sz w:val="22"/>
          <w:szCs w:val="22"/>
          <w:lang w:val="fr-FR"/>
        </w:rPr>
      </w:pPr>
    </w:p>
    <w:p w14:paraId="130E02B4" w14:textId="77777777" w:rsidR="00B42599" w:rsidRPr="00072C05" w:rsidRDefault="00B42599" w:rsidP="00DD74C0">
      <w:pPr>
        <w:pStyle w:val="Titre1"/>
        <w:keepNext w:val="0"/>
        <w:numPr>
          <w:ilvl w:val="0"/>
          <w:numId w:val="10"/>
        </w:numPr>
        <w:spacing w:before="0" w:after="0"/>
        <w:rPr>
          <w:rFonts w:cs="Arial"/>
          <w:sz w:val="22"/>
          <w:szCs w:val="22"/>
          <w:lang w:val="fr-FR"/>
        </w:rPr>
      </w:pPr>
      <w:r w:rsidRPr="00072C05">
        <w:rPr>
          <w:rFonts w:cs="Arial"/>
          <w:sz w:val="22"/>
          <w:szCs w:val="22"/>
          <w:lang w:val="fr-FR"/>
        </w:rPr>
        <w:t>Informations complémentaires avant la date limite de remise des offres</w:t>
      </w:r>
    </w:p>
    <w:p w14:paraId="463F29E8" w14:textId="77777777" w:rsidR="00775FE7" w:rsidRPr="00072C05" w:rsidRDefault="00775FE7">
      <w:pPr>
        <w:jc w:val="both"/>
        <w:rPr>
          <w:rFonts w:ascii="Arial" w:hAnsi="Arial" w:cs="Arial"/>
          <w:sz w:val="22"/>
          <w:szCs w:val="22"/>
          <w:lang w:val="fr-FR"/>
        </w:rPr>
      </w:pPr>
    </w:p>
    <w:p w14:paraId="64BF3322" w14:textId="2B4DB38C" w:rsidR="00B42599" w:rsidRPr="00072C05" w:rsidRDefault="00B42599" w:rsidP="008643EE">
      <w:pPr>
        <w:jc w:val="both"/>
        <w:rPr>
          <w:rFonts w:ascii="Arial" w:hAnsi="Arial" w:cs="Arial"/>
          <w:sz w:val="22"/>
          <w:szCs w:val="22"/>
          <w:lang w:val="fr-FR"/>
        </w:rPr>
      </w:pPr>
      <w:r w:rsidRPr="6A504F6B">
        <w:rPr>
          <w:rFonts w:ascii="Arial" w:hAnsi="Arial" w:cs="Arial"/>
          <w:sz w:val="22"/>
          <w:szCs w:val="22"/>
          <w:lang w:val="fr-FR"/>
        </w:rPr>
        <w:t xml:space="preserve">Les soumissionnaires peuvent </w:t>
      </w:r>
      <w:r w:rsidR="00BE7A3F" w:rsidRPr="6A504F6B">
        <w:rPr>
          <w:rFonts w:ascii="Arial" w:hAnsi="Arial" w:cs="Arial"/>
          <w:sz w:val="22"/>
          <w:szCs w:val="22"/>
          <w:lang w:val="fr-FR"/>
        </w:rPr>
        <w:t>déposer leurs questions sur leur espace dédié</w:t>
      </w:r>
      <w:r w:rsidR="008643EE">
        <w:rPr>
          <w:rFonts w:ascii="Arial" w:hAnsi="Arial" w:cs="Arial"/>
          <w:sz w:val="22"/>
          <w:szCs w:val="22"/>
          <w:lang w:val="fr-FR"/>
        </w:rPr>
        <w:t xml:space="preserve"> de </w:t>
      </w:r>
      <w:proofErr w:type="spellStart"/>
      <w:r w:rsidR="008643EE">
        <w:rPr>
          <w:rFonts w:ascii="Arial" w:hAnsi="Arial" w:cs="Arial"/>
          <w:sz w:val="22"/>
          <w:szCs w:val="22"/>
          <w:lang w:val="fr-FR"/>
        </w:rPr>
        <w:t>Workday</w:t>
      </w:r>
      <w:proofErr w:type="spellEnd"/>
      <w:r w:rsidR="008643EE">
        <w:rPr>
          <w:rFonts w:ascii="Arial" w:hAnsi="Arial" w:cs="Arial"/>
          <w:sz w:val="22"/>
          <w:szCs w:val="22"/>
          <w:lang w:val="fr-FR"/>
        </w:rPr>
        <w:t xml:space="preserve"> Strategic </w:t>
      </w:r>
      <w:proofErr w:type="spellStart"/>
      <w:r w:rsidR="008643EE">
        <w:rPr>
          <w:rFonts w:ascii="Arial" w:hAnsi="Arial" w:cs="Arial"/>
          <w:sz w:val="22"/>
          <w:szCs w:val="22"/>
          <w:lang w:val="fr-FR"/>
        </w:rPr>
        <w:t>Sourcing</w:t>
      </w:r>
      <w:proofErr w:type="spellEnd"/>
      <w:r w:rsidR="008643EE">
        <w:rPr>
          <w:rFonts w:ascii="Arial" w:hAnsi="Arial" w:cs="Arial"/>
          <w:sz w:val="22"/>
          <w:szCs w:val="22"/>
          <w:lang w:val="fr-FR"/>
        </w:rPr>
        <w:t xml:space="preserve"> (WSS) </w:t>
      </w:r>
      <w:r w:rsidR="00BE7A3F" w:rsidRPr="6A504F6B">
        <w:rPr>
          <w:rFonts w:ascii="Arial" w:hAnsi="Arial" w:cs="Arial"/>
          <w:sz w:val="22"/>
          <w:szCs w:val="22"/>
          <w:lang w:val="fr-FR"/>
        </w:rPr>
        <w:t xml:space="preserve">au plus tard quinze (15) jours avant la date limite de remise des offres. </w:t>
      </w:r>
      <w:r w:rsidR="00021193" w:rsidRPr="6A504F6B">
        <w:rPr>
          <w:rFonts w:ascii="Arial" w:hAnsi="Arial" w:cs="Arial"/>
          <w:sz w:val="22"/>
          <w:szCs w:val="22"/>
          <w:lang w:val="fr-FR"/>
        </w:rPr>
        <w:t xml:space="preserve">DCI </w:t>
      </w:r>
      <w:r w:rsidRPr="6A504F6B">
        <w:rPr>
          <w:rFonts w:ascii="Arial" w:hAnsi="Arial" w:cs="Arial"/>
          <w:sz w:val="22"/>
          <w:szCs w:val="22"/>
          <w:lang w:val="fr-FR"/>
        </w:rPr>
        <w:t>n'a aucune obligation de fournir des éclaircissements après cette date.</w:t>
      </w:r>
    </w:p>
    <w:p w14:paraId="3B7B4B86" w14:textId="77777777" w:rsidR="00B42599" w:rsidRPr="00072C05" w:rsidRDefault="00B42599">
      <w:pPr>
        <w:pStyle w:val="Corpsdetexte"/>
        <w:spacing w:before="0" w:after="0"/>
        <w:jc w:val="both"/>
        <w:rPr>
          <w:rFonts w:cs="Arial"/>
          <w:sz w:val="22"/>
          <w:szCs w:val="22"/>
        </w:rPr>
      </w:pPr>
    </w:p>
    <w:p w14:paraId="21F6223E" w14:textId="602B0F37" w:rsidR="00B42599" w:rsidRPr="008D6B20" w:rsidRDefault="00B42599" w:rsidP="0085128C">
      <w:pPr>
        <w:pStyle w:val="Corpsdetexte"/>
        <w:spacing w:before="0" w:after="0"/>
        <w:jc w:val="both"/>
        <w:rPr>
          <w:rFonts w:cs="Arial"/>
          <w:sz w:val="22"/>
          <w:szCs w:val="22"/>
          <w:lang w:val="fr-FR"/>
        </w:rPr>
      </w:pPr>
      <w:r w:rsidRPr="0B1CCB45">
        <w:rPr>
          <w:rFonts w:cs="Arial"/>
          <w:sz w:val="22"/>
          <w:szCs w:val="22"/>
          <w:lang w:val="fr-FR"/>
        </w:rPr>
        <w:t>Tout éclaircissement apporté au dossier d'appel d'offres sera publié sur</w:t>
      </w:r>
      <w:r w:rsidR="136EC673" w:rsidRPr="0B1CCB45">
        <w:rPr>
          <w:rFonts w:cs="Arial"/>
          <w:sz w:val="22"/>
          <w:szCs w:val="22"/>
          <w:lang w:val="fr-FR"/>
        </w:rPr>
        <w:t xml:space="preserve"> Workday Strategic Sourcing (WSS)</w:t>
      </w:r>
      <w:r w:rsidR="6956B37A" w:rsidRPr="0B1CCB45">
        <w:rPr>
          <w:rFonts w:cs="Arial"/>
          <w:sz w:val="22"/>
          <w:szCs w:val="22"/>
          <w:lang w:val="fr-FR"/>
        </w:rPr>
        <w:t xml:space="preserve"> </w:t>
      </w:r>
      <w:r w:rsidR="7821351A" w:rsidRPr="0B1CCB45">
        <w:rPr>
          <w:rFonts w:cs="Arial"/>
          <w:sz w:val="22"/>
          <w:szCs w:val="22"/>
          <w:lang w:val="fr-FR"/>
        </w:rPr>
        <w:t>au</w:t>
      </w:r>
      <w:r w:rsidR="646405F0" w:rsidRPr="0B1CCB45">
        <w:rPr>
          <w:rFonts w:cs="Arial"/>
          <w:sz w:val="22"/>
          <w:szCs w:val="22"/>
          <w:lang w:val="fr-FR"/>
        </w:rPr>
        <w:t xml:space="preserve"> </w:t>
      </w:r>
      <w:r w:rsidRPr="0B1CCB45">
        <w:rPr>
          <w:rFonts w:cs="Arial"/>
          <w:sz w:val="22"/>
          <w:szCs w:val="22"/>
          <w:lang w:val="fr-FR"/>
        </w:rPr>
        <w:t xml:space="preserve">plus tard </w:t>
      </w:r>
      <w:r w:rsidR="006747EA" w:rsidRPr="0B1CCB45">
        <w:rPr>
          <w:rFonts w:cs="Arial"/>
          <w:sz w:val="22"/>
          <w:szCs w:val="22"/>
          <w:lang w:val="fr-FR"/>
        </w:rPr>
        <w:t>dix (</w:t>
      </w:r>
      <w:r w:rsidRPr="0B1CCB45">
        <w:rPr>
          <w:rFonts w:cs="Arial"/>
          <w:sz w:val="22"/>
          <w:szCs w:val="22"/>
          <w:lang w:val="fr-FR"/>
        </w:rPr>
        <w:t>1</w:t>
      </w:r>
      <w:r w:rsidR="00775FE7" w:rsidRPr="0B1CCB45">
        <w:rPr>
          <w:rFonts w:cs="Arial"/>
          <w:sz w:val="22"/>
          <w:szCs w:val="22"/>
          <w:lang w:val="fr-FR"/>
        </w:rPr>
        <w:t>0</w:t>
      </w:r>
      <w:r w:rsidR="006747EA" w:rsidRPr="0B1CCB45">
        <w:rPr>
          <w:rFonts w:cs="Arial"/>
          <w:sz w:val="22"/>
          <w:szCs w:val="22"/>
          <w:lang w:val="fr-FR"/>
        </w:rPr>
        <w:t>)</w:t>
      </w:r>
      <w:r w:rsidRPr="0B1CCB45">
        <w:rPr>
          <w:rFonts w:cs="Arial"/>
          <w:sz w:val="22"/>
          <w:szCs w:val="22"/>
          <w:lang w:val="fr-FR"/>
        </w:rPr>
        <w:t xml:space="preserve"> jours avant la date limite de remise des offres. </w:t>
      </w:r>
    </w:p>
    <w:p w14:paraId="3A0FF5F2" w14:textId="77777777" w:rsidR="00B42599" w:rsidRPr="00072C05" w:rsidRDefault="00B42599">
      <w:pPr>
        <w:pStyle w:val="Corpsdetexte"/>
        <w:spacing w:before="0" w:after="0"/>
        <w:jc w:val="both"/>
        <w:rPr>
          <w:rFonts w:cs="Arial"/>
          <w:sz w:val="22"/>
          <w:szCs w:val="22"/>
        </w:rPr>
      </w:pPr>
    </w:p>
    <w:p w14:paraId="71544CFD" w14:textId="77777777" w:rsidR="00B42599" w:rsidRPr="00072C05" w:rsidRDefault="00B42599" w:rsidP="00FD6341">
      <w:pPr>
        <w:pStyle w:val="Corpsdetexte"/>
        <w:spacing w:before="0" w:after="0"/>
        <w:jc w:val="both"/>
        <w:rPr>
          <w:rFonts w:cs="Arial"/>
          <w:sz w:val="22"/>
          <w:szCs w:val="22"/>
          <w:lang w:val="fr-FR"/>
        </w:rPr>
      </w:pPr>
      <w:r w:rsidRPr="00072C05">
        <w:rPr>
          <w:rFonts w:cs="Arial"/>
          <w:sz w:val="22"/>
          <w:szCs w:val="22"/>
          <w:lang w:val="fr-FR"/>
        </w:rPr>
        <w:t xml:space="preserve">Les soumissionnaires potentiels qui chercheraient à organiser des réunions individuelles avec </w:t>
      </w:r>
      <w:r w:rsidR="00FD6341" w:rsidRPr="00072C05">
        <w:rPr>
          <w:rFonts w:cs="Arial"/>
          <w:sz w:val="22"/>
          <w:szCs w:val="22"/>
          <w:lang w:val="fr-FR"/>
        </w:rPr>
        <w:t>DCI</w:t>
      </w:r>
      <w:r w:rsidRPr="00072C05">
        <w:rPr>
          <w:rFonts w:cs="Arial"/>
          <w:sz w:val="22"/>
          <w:szCs w:val="22"/>
          <w:lang w:val="fr-FR"/>
        </w:rPr>
        <w:t xml:space="preserve"> au cours de la période d'appel d'offres peuvent être exclus de la procédure d'appel d'offres.</w:t>
      </w:r>
    </w:p>
    <w:p w14:paraId="5630AD66" w14:textId="77777777" w:rsidR="00B42599" w:rsidRPr="00072C05" w:rsidRDefault="00B42599">
      <w:pPr>
        <w:pStyle w:val="Corpsdetexte"/>
        <w:spacing w:before="0" w:after="0"/>
        <w:jc w:val="both"/>
        <w:rPr>
          <w:rFonts w:cs="Arial"/>
          <w:sz w:val="22"/>
          <w:szCs w:val="22"/>
          <w:lang w:val="fr-FR"/>
        </w:rPr>
      </w:pPr>
    </w:p>
    <w:p w14:paraId="227A19DF" w14:textId="77777777" w:rsidR="00B42599" w:rsidRPr="00072C05" w:rsidRDefault="00B42599" w:rsidP="00DD74C0">
      <w:pPr>
        <w:pStyle w:val="Titre1"/>
        <w:keepNext w:val="0"/>
        <w:numPr>
          <w:ilvl w:val="0"/>
          <w:numId w:val="10"/>
        </w:numPr>
        <w:spacing w:before="0" w:after="0"/>
        <w:rPr>
          <w:rFonts w:cs="Arial"/>
          <w:sz w:val="22"/>
          <w:szCs w:val="22"/>
          <w:lang w:val="fr-FR"/>
        </w:rPr>
      </w:pPr>
      <w:r w:rsidRPr="00072C05">
        <w:rPr>
          <w:rFonts w:cs="Arial"/>
          <w:sz w:val="22"/>
          <w:szCs w:val="22"/>
          <w:lang w:val="fr-FR"/>
        </w:rPr>
        <w:t>Réunion d'information ou visite sur place</w:t>
      </w:r>
    </w:p>
    <w:p w14:paraId="61829076" w14:textId="77777777" w:rsidR="00775FE7" w:rsidRPr="00072C05" w:rsidRDefault="00775FE7">
      <w:pPr>
        <w:pStyle w:val="Corpsdetexte"/>
        <w:spacing w:before="0" w:after="0"/>
        <w:jc w:val="both"/>
        <w:rPr>
          <w:rFonts w:cs="Arial"/>
          <w:sz w:val="22"/>
          <w:szCs w:val="22"/>
          <w:lang w:val="fr-FR"/>
        </w:rPr>
      </w:pPr>
    </w:p>
    <w:p w14:paraId="629D792A" w14:textId="77777777" w:rsidR="00B42599" w:rsidRPr="00072C05" w:rsidRDefault="00CD41A8">
      <w:pPr>
        <w:pStyle w:val="Corpsdetexte"/>
        <w:spacing w:before="0" w:after="0"/>
        <w:jc w:val="both"/>
        <w:rPr>
          <w:rFonts w:cs="Arial"/>
          <w:sz w:val="22"/>
          <w:szCs w:val="22"/>
          <w:lang w:val="fr-FR"/>
        </w:rPr>
      </w:pPr>
      <w:r w:rsidRPr="00072C05">
        <w:rPr>
          <w:rFonts w:cs="Arial"/>
          <w:sz w:val="22"/>
          <w:szCs w:val="22"/>
          <w:lang w:val="fr-FR"/>
        </w:rPr>
        <w:t>N/A</w:t>
      </w:r>
    </w:p>
    <w:p w14:paraId="2BA226A1" w14:textId="77777777" w:rsidR="00CD41A8" w:rsidRPr="00072C05" w:rsidRDefault="00CD41A8">
      <w:pPr>
        <w:pStyle w:val="Corpsdetexte"/>
        <w:spacing w:before="0" w:after="0"/>
        <w:jc w:val="both"/>
        <w:rPr>
          <w:rFonts w:cs="Arial"/>
          <w:sz w:val="22"/>
          <w:szCs w:val="22"/>
          <w:lang w:val="fr-FR"/>
        </w:rPr>
      </w:pPr>
    </w:p>
    <w:p w14:paraId="34AAC033" w14:textId="77777777" w:rsidR="00B42599" w:rsidRPr="00072C05" w:rsidRDefault="00B42599" w:rsidP="00DD74C0">
      <w:pPr>
        <w:pStyle w:val="Titre1"/>
        <w:keepNext w:val="0"/>
        <w:numPr>
          <w:ilvl w:val="0"/>
          <w:numId w:val="10"/>
        </w:numPr>
        <w:spacing w:before="0" w:after="0"/>
        <w:rPr>
          <w:rFonts w:cs="Arial"/>
          <w:sz w:val="22"/>
          <w:szCs w:val="22"/>
          <w:lang w:val="fr-FR"/>
        </w:rPr>
      </w:pPr>
      <w:r w:rsidRPr="00072C05">
        <w:rPr>
          <w:rFonts w:cs="Arial"/>
          <w:sz w:val="22"/>
          <w:szCs w:val="22"/>
          <w:lang w:val="fr-FR"/>
        </w:rPr>
        <w:t>Ouverture des offres</w:t>
      </w:r>
    </w:p>
    <w:p w14:paraId="17AD93B2" w14:textId="77777777" w:rsidR="00775FE7" w:rsidRPr="00072C05" w:rsidRDefault="00775FE7">
      <w:pPr>
        <w:pStyle w:val="Titre2"/>
        <w:keepNext w:val="0"/>
        <w:tabs>
          <w:tab w:val="clear" w:pos="1134"/>
          <w:tab w:val="left" w:pos="546"/>
        </w:tabs>
        <w:spacing w:before="0" w:after="0"/>
        <w:ind w:left="0" w:firstLine="0"/>
        <w:jc w:val="both"/>
        <w:rPr>
          <w:rFonts w:cs="Arial"/>
          <w:sz w:val="22"/>
          <w:szCs w:val="22"/>
          <w:lang w:val="fr-FR"/>
        </w:rPr>
      </w:pPr>
    </w:p>
    <w:p w14:paraId="53392828" w14:textId="77A3B990" w:rsidR="0026464D" w:rsidRPr="00072C05" w:rsidRDefault="00B42599" w:rsidP="00752AC0">
      <w:pPr>
        <w:pStyle w:val="Titre2"/>
        <w:keepNext w:val="0"/>
        <w:tabs>
          <w:tab w:val="clear" w:pos="1134"/>
          <w:tab w:val="left" w:pos="546"/>
        </w:tabs>
        <w:spacing w:before="0" w:after="0"/>
        <w:ind w:left="0" w:firstLine="0"/>
        <w:jc w:val="both"/>
        <w:rPr>
          <w:rFonts w:cs="Arial"/>
          <w:sz w:val="22"/>
          <w:szCs w:val="22"/>
          <w:lang w:val="fr-FR"/>
        </w:rPr>
      </w:pPr>
      <w:r w:rsidRPr="55784528">
        <w:rPr>
          <w:rFonts w:cs="Arial"/>
          <w:sz w:val="22"/>
          <w:szCs w:val="22"/>
          <w:lang w:val="fr-FR"/>
        </w:rPr>
        <w:t>13.1</w:t>
      </w:r>
      <w:r>
        <w:tab/>
      </w:r>
      <w:r w:rsidRPr="55784528">
        <w:rPr>
          <w:rFonts w:cs="Arial"/>
          <w:sz w:val="22"/>
          <w:szCs w:val="22"/>
          <w:lang w:val="fr-FR"/>
        </w:rPr>
        <w:t xml:space="preserve">Les offres seront ouvertes </w:t>
      </w:r>
      <w:r w:rsidR="00752AC0" w:rsidRPr="55784528">
        <w:rPr>
          <w:rFonts w:cs="Arial"/>
          <w:sz w:val="22"/>
          <w:szCs w:val="22"/>
          <w:lang w:val="fr-FR"/>
        </w:rPr>
        <w:t xml:space="preserve">le </w:t>
      </w:r>
      <w:r w:rsidR="009D6009" w:rsidRPr="009D6009">
        <w:rPr>
          <w:rFonts w:cs="Arial"/>
          <w:sz w:val="22"/>
          <w:szCs w:val="22"/>
          <w:lang w:val="fr-FR"/>
        </w:rPr>
        <w:t>17</w:t>
      </w:r>
      <w:r w:rsidR="00DB04C2" w:rsidRPr="009D6009">
        <w:rPr>
          <w:rFonts w:cs="Arial"/>
          <w:sz w:val="22"/>
          <w:szCs w:val="22"/>
          <w:lang w:val="fr-FR"/>
        </w:rPr>
        <w:t xml:space="preserve"> </w:t>
      </w:r>
      <w:r w:rsidR="009B35FA" w:rsidRPr="009D6009">
        <w:rPr>
          <w:rFonts w:cs="Arial"/>
          <w:sz w:val="22"/>
          <w:szCs w:val="22"/>
          <w:lang w:val="fr-FR"/>
        </w:rPr>
        <w:t>décembre</w:t>
      </w:r>
      <w:r w:rsidR="007C2868" w:rsidRPr="009D6009">
        <w:rPr>
          <w:rFonts w:cs="Arial"/>
          <w:sz w:val="22"/>
          <w:szCs w:val="22"/>
          <w:lang w:val="fr-FR"/>
        </w:rPr>
        <w:t xml:space="preserve"> 2026</w:t>
      </w:r>
      <w:r w:rsidR="7A4618CD" w:rsidRPr="009D6009">
        <w:rPr>
          <w:rFonts w:cs="Arial"/>
          <w:sz w:val="22"/>
          <w:szCs w:val="22"/>
          <w:lang w:val="fr-FR"/>
        </w:rPr>
        <w:t>,</w:t>
      </w:r>
      <w:r w:rsidR="002E15CB" w:rsidRPr="55784528">
        <w:rPr>
          <w:rFonts w:cs="Arial"/>
          <w:sz w:val="22"/>
          <w:szCs w:val="22"/>
          <w:lang w:val="fr-FR"/>
        </w:rPr>
        <w:t xml:space="preserve"> </w:t>
      </w:r>
      <w:r w:rsidR="00584088" w:rsidRPr="55784528">
        <w:rPr>
          <w:rFonts w:cs="Arial"/>
          <w:sz w:val="22"/>
          <w:szCs w:val="22"/>
          <w:lang w:val="fr-FR"/>
        </w:rPr>
        <w:t xml:space="preserve">dans les locaux de </w:t>
      </w:r>
      <w:r w:rsidR="004712B3" w:rsidRPr="55784528">
        <w:rPr>
          <w:rFonts w:cs="Arial"/>
          <w:sz w:val="22"/>
          <w:szCs w:val="22"/>
          <w:lang w:val="fr-FR"/>
        </w:rPr>
        <w:t>DCI</w:t>
      </w:r>
      <w:r w:rsidR="068AC466" w:rsidRPr="55784528">
        <w:rPr>
          <w:rFonts w:cs="Arial"/>
          <w:sz w:val="22"/>
          <w:szCs w:val="22"/>
          <w:lang w:val="fr-FR"/>
        </w:rPr>
        <w:t>,</w:t>
      </w:r>
      <w:r w:rsidR="004712B3" w:rsidRPr="55784528">
        <w:rPr>
          <w:rFonts w:cs="Arial"/>
          <w:sz w:val="22"/>
          <w:szCs w:val="22"/>
          <w:lang w:val="fr-FR"/>
        </w:rPr>
        <w:t xml:space="preserve"> </w:t>
      </w:r>
      <w:r w:rsidRPr="55784528">
        <w:rPr>
          <w:rFonts w:cs="Arial"/>
          <w:sz w:val="22"/>
          <w:szCs w:val="22"/>
          <w:lang w:val="fr-FR"/>
        </w:rPr>
        <w:t xml:space="preserve">par le comité désigné à cet effet. </w:t>
      </w:r>
    </w:p>
    <w:p w14:paraId="7ED4ED04" w14:textId="77777777" w:rsidR="00B42599" w:rsidRPr="00072C05" w:rsidRDefault="00B42599" w:rsidP="004712B3">
      <w:pPr>
        <w:pStyle w:val="Titre2"/>
        <w:keepNext w:val="0"/>
        <w:tabs>
          <w:tab w:val="clear" w:pos="1134"/>
          <w:tab w:val="left" w:pos="546"/>
        </w:tabs>
        <w:spacing w:before="0" w:after="0"/>
        <w:ind w:left="0" w:firstLine="0"/>
        <w:jc w:val="both"/>
        <w:rPr>
          <w:rFonts w:cs="Arial"/>
          <w:sz w:val="22"/>
          <w:szCs w:val="22"/>
          <w:lang w:val="fr-FR"/>
        </w:rPr>
      </w:pPr>
      <w:r w:rsidRPr="00072C05">
        <w:rPr>
          <w:rFonts w:cs="Arial"/>
          <w:sz w:val="22"/>
          <w:szCs w:val="22"/>
          <w:lang w:val="fr-FR"/>
        </w:rPr>
        <w:t xml:space="preserve">Un </w:t>
      </w:r>
      <w:r w:rsidR="00775FE7" w:rsidRPr="00072C05">
        <w:rPr>
          <w:rFonts w:cs="Arial"/>
          <w:sz w:val="22"/>
          <w:szCs w:val="22"/>
          <w:lang w:val="fr-FR"/>
        </w:rPr>
        <w:t>procès-verbal</w:t>
      </w:r>
      <w:r w:rsidRPr="00072C05">
        <w:rPr>
          <w:rFonts w:cs="Arial"/>
          <w:sz w:val="22"/>
          <w:szCs w:val="22"/>
          <w:lang w:val="fr-FR"/>
        </w:rPr>
        <w:t xml:space="preserve"> sera rédigé par le comité et sera disponible sur demande.</w:t>
      </w:r>
    </w:p>
    <w:p w14:paraId="0DE4B5B7" w14:textId="77777777" w:rsidR="00B42599" w:rsidRPr="00072C05" w:rsidRDefault="00B42599">
      <w:pPr>
        <w:pStyle w:val="Titre2"/>
        <w:keepNext w:val="0"/>
        <w:tabs>
          <w:tab w:val="clear" w:pos="1134"/>
          <w:tab w:val="left" w:pos="546"/>
        </w:tabs>
        <w:spacing w:before="0" w:after="0"/>
        <w:ind w:left="0" w:firstLine="0"/>
        <w:jc w:val="both"/>
        <w:rPr>
          <w:rFonts w:cs="Arial"/>
          <w:sz w:val="22"/>
          <w:szCs w:val="22"/>
        </w:rPr>
      </w:pPr>
    </w:p>
    <w:p w14:paraId="065466B4" w14:textId="39E2D591" w:rsidR="6A504F6B" w:rsidRDefault="00B42599" w:rsidP="3984CC11">
      <w:pPr>
        <w:pStyle w:val="Titre2"/>
        <w:tabs>
          <w:tab w:val="clear" w:pos="1134"/>
          <w:tab w:val="left" w:pos="546"/>
        </w:tabs>
        <w:spacing w:before="0" w:after="0"/>
        <w:ind w:left="0" w:firstLine="0"/>
        <w:jc w:val="both"/>
        <w:rPr>
          <w:rFonts w:cs="Arial"/>
          <w:sz w:val="22"/>
          <w:szCs w:val="22"/>
        </w:rPr>
      </w:pPr>
      <w:r w:rsidRPr="3984CC11">
        <w:rPr>
          <w:rFonts w:cs="Arial"/>
          <w:sz w:val="22"/>
          <w:szCs w:val="22"/>
          <w:lang w:val="fr-FR"/>
        </w:rPr>
        <w:t>13.2</w:t>
      </w:r>
      <w:r w:rsidR="6A504F6B">
        <w:tab/>
      </w:r>
      <w:r w:rsidRPr="3984CC11">
        <w:rPr>
          <w:rFonts w:cs="Arial"/>
          <w:sz w:val="22"/>
          <w:szCs w:val="22"/>
          <w:lang w:val="fr-FR"/>
        </w:rPr>
        <w:t xml:space="preserve">Toute tentative d'un soumissionnaire visant à influencer le comité d'évaluation dans la procédure d'examen, de clarification, d'évaluation et de comparaison des offres ou visant à obtenir des informations sur le déroulement de la procédure ou à influencer </w:t>
      </w:r>
      <w:r w:rsidR="000D5BE2" w:rsidRPr="3984CC11">
        <w:rPr>
          <w:rFonts w:cs="Arial"/>
          <w:sz w:val="22"/>
          <w:szCs w:val="22"/>
          <w:lang w:val="fr-FR"/>
        </w:rPr>
        <w:t xml:space="preserve">DCI </w:t>
      </w:r>
      <w:r w:rsidRPr="3984CC11">
        <w:rPr>
          <w:rFonts w:cs="Arial"/>
          <w:sz w:val="22"/>
          <w:szCs w:val="22"/>
          <w:lang w:val="fr-FR"/>
        </w:rPr>
        <w:t>dans sa décision relative à l'attribution du marché entraîne le rejet immédiat de son offre</w:t>
      </w:r>
      <w:r w:rsidRPr="3984CC11">
        <w:rPr>
          <w:rFonts w:cs="Arial"/>
          <w:sz w:val="22"/>
          <w:szCs w:val="22"/>
        </w:rPr>
        <w:t>.</w:t>
      </w:r>
    </w:p>
    <w:p w14:paraId="1E5AF6F5" w14:textId="6D390240" w:rsidR="70D9A22E" w:rsidRDefault="70D9A22E" w:rsidP="0064103C">
      <w:pPr>
        <w:spacing w:before="240" w:after="240"/>
        <w:rPr>
          <w:rFonts w:cs="Arial"/>
          <w:sz w:val="22"/>
          <w:szCs w:val="22"/>
        </w:rPr>
      </w:pPr>
      <w:r w:rsidRPr="513B7B7F">
        <w:rPr>
          <w:rFonts w:ascii="Arial" w:hAnsi="Arial" w:cs="Arial"/>
          <w:sz w:val="22"/>
          <w:szCs w:val="22"/>
        </w:rPr>
        <w:t>13.3 Les offres non conformes sur la forme seront écartées du processus d’évaluation.</w:t>
      </w:r>
    </w:p>
    <w:p w14:paraId="3FF3765D" w14:textId="346FBFA6" w:rsidR="3E106E36" w:rsidRDefault="3E106E36" w:rsidP="3E106E36">
      <w:pPr>
        <w:tabs>
          <w:tab w:val="left" w:pos="546"/>
        </w:tabs>
        <w:jc w:val="both"/>
        <w:rPr>
          <w:rFonts w:ascii="Arial" w:hAnsi="Arial" w:cs="Arial"/>
          <w:sz w:val="22"/>
          <w:szCs w:val="22"/>
        </w:rPr>
      </w:pPr>
    </w:p>
    <w:p w14:paraId="4034E591" w14:textId="77777777" w:rsidR="00B42599" w:rsidRPr="00072C05" w:rsidRDefault="00B42599" w:rsidP="00DD74C0">
      <w:pPr>
        <w:pStyle w:val="Titre1"/>
        <w:keepNext w:val="0"/>
        <w:numPr>
          <w:ilvl w:val="0"/>
          <w:numId w:val="10"/>
        </w:numPr>
        <w:spacing w:before="0" w:after="0"/>
        <w:rPr>
          <w:rFonts w:cs="Arial"/>
          <w:sz w:val="22"/>
          <w:szCs w:val="22"/>
          <w:lang w:val="fr-FR"/>
        </w:rPr>
      </w:pPr>
      <w:r w:rsidRPr="00072C05">
        <w:rPr>
          <w:rFonts w:cs="Arial"/>
          <w:sz w:val="22"/>
          <w:szCs w:val="22"/>
          <w:lang w:val="fr-FR"/>
        </w:rPr>
        <w:t>Évaluation des offres</w:t>
      </w:r>
    </w:p>
    <w:p w14:paraId="2DBF0D7D" w14:textId="77777777" w:rsidR="00775FE7" w:rsidRPr="00072C05" w:rsidRDefault="00775FE7">
      <w:pPr>
        <w:pStyle w:val="Titre2"/>
        <w:keepNext w:val="0"/>
        <w:tabs>
          <w:tab w:val="clear" w:pos="1134"/>
          <w:tab w:val="left" w:pos="546"/>
        </w:tabs>
        <w:spacing w:before="0" w:after="0"/>
        <w:ind w:left="0" w:firstLine="0"/>
        <w:jc w:val="both"/>
        <w:rPr>
          <w:rFonts w:cs="Arial"/>
          <w:sz w:val="22"/>
          <w:szCs w:val="22"/>
          <w:lang w:val="fr-FR"/>
        </w:rPr>
      </w:pPr>
    </w:p>
    <w:p w14:paraId="79F9BD38" w14:textId="77777777" w:rsidR="0085128C" w:rsidRPr="00072C05" w:rsidRDefault="0085128C" w:rsidP="0085128C">
      <w:pPr>
        <w:rPr>
          <w:rFonts w:ascii="Arial" w:hAnsi="Arial" w:cs="Arial"/>
          <w:sz w:val="22"/>
          <w:szCs w:val="22"/>
          <w:lang w:val="fr-FR"/>
        </w:rPr>
      </w:pPr>
      <w:r w:rsidRPr="00072C05">
        <w:rPr>
          <w:rFonts w:ascii="Arial" w:hAnsi="Arial" w:cs="Arial"/>
          <w:sz w:val="22"/>
          <w:szCs w:val="22"/>
          <w:lang w:val="fr-FR"/>
        </w:rPr>
        <w:t xml:space="preserve">L’évaluation des offres se déroule au travers d’un processus en 3 étapes successives : </w:t>
      </w:r>
    </w:p>
    <w:p w14:paraId="192616BB" w14:textId="77777777" w:rsidR="0085128C" w:rsidRPr="00072C05" w:rsidRDefault="0085128C" w:rsidP="0085128C">
      <w:pPr>
        <w:rPr>
          <w:rFonts w:ascii="Arial" w:hAnsi="Arial" w:cs="Arial"/>
          <w:sz w:val="22"/>
          <w:szCs w:val="22"/>
          <w:lang w:val="fr-FR"/>
        </w:rPr>
      </w:pPr>
      <w:r w:rsidRPr="00072C05">
        <w:rPr>
          <w:rFonts w:ascii="Arial" w:hAnsi="Arial" w:cs="Arial"/>
          <w:sz w:val="22"/>
          <w:szCs w:val="22"/>
          <w:lang w:val="fr-FR"/>
        </w:rPr>
        <w:t>1.</w:t>
      </w:r>
      <w:r w:rsidRPr="00072C05">
        <w:rPr>
          <w:rFonts w:ascii="Arial" w:hAnsi="Arial" w:cs="Arial"/>
          <w:sz w:val="22"/>
          <w:szCs w:val="22"/>
          <w:lang w:val="fr-FR"/>
        </w:rPr>
        <w:tab/>
        <w:t>Conformité administrative des offres,</w:t>
      </w:r>
    </w:p>
    <w:p w14:paraId="216AC265" w14:textId="77777777" w:rsidR="0085128C" w:rsidRPr="00072C05" w:rsidRDefault="0085128C" w:rsidP="0085128C">
      <w:pPr>
        <w:rPr>
          <w:rFonts w:ascii="Arial" w:hAnsi="Arial" w:cs="Arial"/>
          <w:sz w:val="22"/>
          <w:szCs w:val="22"/>
          <w:lang w:val="fr-FR"/>
        </w:rPr>
      </w:pPr>
      <w:r w:rsidRPr="00072C05">
        <w:rPr>
          <w:rFonts w:ascii="Arial" w:hAnsi="Arial" w:cs="Arial"/>
          <w:sz w:val="22"/>
          <w:szCs w:val="22"/>
          <w:lang w:val="fr-FR"/>
        </w:rPr>
        <w:t>2.</w:t>
      </w:r>
      <w:r w:rsidRPr="00072C05">
        <w:rPr>
          <w:rFonts w:ascii="Arial" w:hAnsi="Arial" w:cs="Arial"/>
          <w:sz w:val="22"/>
          <w:szCs w:val="22"/>
          <w:lang w:val="fr-FR"/>
        </w:rPr>
        <w:tab/>
        <w:t>Conformité technique des offres,</w:t>
      </w:r>
    </w:p>
    <w:p w14:paraId="53195489" w14:textId="77777777" w:rsidR="0085128C" w:rsidRPr="00072C05" w:rsidRDefault="0085128C" w:rsidP="0085128C">
      <w:pPr>
        <w:rPr>
          <w:rFonts w:ascii="Arial" w:hAnsi="Arial" w:cs="Arial"/>
          <w:sz w:val="22"/>
          <w:szCs w:val="22"/>
          <w:lang w:val="fr-FR"/>
        </w:rPr>
      </w:pPr>
      <w:r w:rsidRPr="00072C05">
        <w:rPr>
          <w:rFonts w:ascii="Arial" w:hAnsi="Arial" w:cs="Arial"/>
          <w:sz w:val="22"/>
          <w:szCs w:val="22"/>
          <w:lang w:val="fr-FR"/>
        </w:rPr>
        <w:t>3.</w:t>
      </w:r>
      <w:r w:rsidRPr="00072C05">
        <w:rPr>
          <w:rFonts w:ascii="Arial" w:hAnsi="Arial" w:cs="Arial"/>
          <w:sz w:val="22"/>
          <w:szCs w:val="22"/>
          <w:lang w:val="fr-FR"/>
        </w:rPr>
        <w:tab/>
        <w:t>Evaluation financière.</w:t>
      </w:r>
    </w:p>
    <w:p w14:paraId="6B62F1B3" w14:textId="77777777" w:rsidR="0085128C" w:rsidRPr="00072C05" w:rsidRDefault="0085128C" w:rsidP="0085128C">
      <w:pPr>
        <w:rPr>
          <w:rFonts w:ascii="Arial" w:hAnsi="Arial" w:cs="Arial"/>
          <w:sz w:val="22"/>
          <w:szCs w:val="22"/>
          <w:lang w:val="fr-FR"/>
        </w:rPr>
      </w:pPr>
    </w:p>
    <w:p w14:paraId="269D7A08" w14:textId="30A9F93A" w:rsidR="6176B3B0" w:rsidRDefault="6176B3B0" w:rsidP="3E106E36">
      <w:pPr>
        <w:tabs>
          <w:tab w:val="left" w:pos="546"/>
        </w:tabs>
        <w:jc w:val="both"/>
        <w:rPr>
          <w:rFonts w:ascii="Arial" w:hAnsi="Arial" w:cs="Arial"/>
          <w:sz w:val="22"/>
          <w:szCs w:val="22"/>
          <w:lang w:val="fr-FR"/>
        </w:rPr>
      </w:pPr>
      <w:r w:rsidRPr="3E106E36">
        <w:rPr>
          <w:rFonts w:ascii="Arial" w:hAnsi="Arial" w:cs="Arial"/>
          <w:sz w:val="22"/>
          <w:szCs w:val="22"/>
          <w:lang w:val="fr-FR"/>
        </w:rPr>
        <w:t>Avec l’accord de la majorité des évaluateurs, le président du comité d’évaluation peut demander des clarifications par écrit aux soumissionnaires, en leur offrant la possibilité de répondre dans un délai raisonnable déterminé par le comité.</w:t>
      </w:r>
    </w:p>
    <w:p w14:paraId="2F796E48" w14:textId="4E9AC174" w:rsidR="3E106E36" w:rsidRDefault="3E106E36" w:rsidP="3E106E36">
      <w:pPr>
        <w:rPr>
          <w:rFonts w:ascii="Arial" w:hAnsi="Arial" w:cs="Arial"/>
          <w:sz w:val="22"/>
          <w:szCs w:val="22"/>
          <w:lang w:val="fr-FR"/>
        </w:rPr>
      </w:pPr>
    </w:p>
    <w:p w14:paraId="680A4E5D" w14:textId="77777777" w:rsidR="0085128C" w:rsidRPr="00072C05" w:rsidRDefault="0085128C" w:rsidP="00893E72">
      <w:pPr>
        <w:rPr>
          <w:rFonts w:ascii="Arial" w:hAnsi="Arial" w:cs="Arial"/>
          <w:lang w:val="fr-FR"/>
        </w:rPr>
      </w:pPr>
    </w:p>
    <w:p w14:paraId="2EC2A62A" w14:textId="77777777" w:rsidR="00B42599" w:rsidRPr="00072C05" w:rsidRDefault="00B42599">
      <w:pPr>
        <w:pStyle w:val="Titre2"/>
        <w:keepNext w:val="0"/>
        <w:tabs>
          <w:tab w:val="clear" w:pos="1134"/>
          <w:tab w:val="left" w:pos="546"/>
        </w:tabs>
        <w:spacing w:before="0" w:after="0"/>
        <w:ind w:left="0" w:firstLine="0"/>
        <w:jc w:val="both"/>
        <w:rPr>
          <w:rFonts w:cs="Arial"/>
          <w:sz w:val="22"/>
          <w:szCs w:val="22"/>
          <w:lang w:val="fr-FR"/>
        </w:rPr>
      </w:pPr>
      <w:r w:rsidRPr="00072C05">
        <w:rPr>
          <w:rFonts w:cs="Arial"/>
          <w:sz w:val="22"/>
          <w:szCs w:val="22"/>
          <w:lang w:val="fr-FR"/>
        </w:rPr>
        <w:lastRenderedPageBreak/>
        <w:t>14.1</w:t>
      </w:r>
      <w:r w:rsidRPr="00072C05">
        <w:rPr>
          <w:rFonts w:cs="Arial"/>
          <w:sz w:val="22"/>
          <w:szCs w:val="22"/>
          <w:lang w:val="fr-FR"/>
        </w:rPr>
        <w:tab/>
        <w:t>Examen de la conformité administrative des offres</w:t>
      </w:r>
    </w:p>
    <w:p w14:paraId="19219836" w14:textId="77777777" w:rsidR="00775FE7" w:rsidRPr="00072C05" w:rsidRDefault="00775FE7">
      <w:pPr>
        <w:jc w:val="both"/>
        <w:rPr>
          <w:rFonts w:ascii="Arial" w:hAnsi="Arial" w:cs="Arial"/>
          <w:sz w:val="22"/>
          <w:szCs w:val="22"/>
          <w:lang w:val="fr-FR"/>
        </w:rPr>
      </w:pPr>
    </w:p>
    <w:p w14:paraId="6B678B59" w14:textId="0C27FA6A" w:rsidR="00B42599" w:rsidRPr="00072C05" w:rsidRDefault="00B42599">
      <w:pPr>
        <w:jc w:val="both"/>
        <w:rPr>
          <w:rFonts w:ascii="Arial" w:hAnsi="Arial" w:cs="Arial"/>
          <w:sz w:val="22"/>
          <w:szCs w:val="22"/>
          <w:lang w:val="fr-FR"/>
        </w:rPr>
      </w:pPr>
      <w:r w:rsidRPr="3984CC11">
        <w:rPr>
          <w:rFonts w:ascii="Arial" w:hAnsi="Arial" w:cs="Arial"/>
          <w:sz w:val="22"/>
          <w:szCs w:val="22"/>
          <w:lang w:val="fr-FR"/>
        </w:rPr>
        <w:t>Cette phase a pour objet de vérifier si l'offre est conforme, quant au fond, aux prescriptions du dossier d'appel d'offres. Une offre est jugée conforme lorsqu'elle respecte toutes les conditions</w:t>
      </w:r>
      <w:r w:rsidR="0089715C" w:rsidRPr="3984CC11">
        <w:rPr>
          <w:rFonts w:ascii="Arial" w:hAnsi="Arial" w:cs="Arial"/>
          <w:sz w:val="22"/>
          <w:szCs w:val="22"/>
          <w:lang w:val="fr-FR"/>
        </w:rPr>
        <w:t>,</w:t>
      </w:r>
      <w:r w:rsidRPr="3984CC11">
        <w:rPr>
          <w:rFonts w:ascii="Arial" w:hAnsi="Arial" w:cs="Arial"/>
          <w:sz w:val="22"/>
          <w:szCs w:val="22"/>
          <w:lang w:val="fr-FR"/>
        </w:rPr>
        <w:t xml:space="preserve"> modalités et spécifications contenues dans le dossier d'appel d'offres, sans déviation ni restriction importante. </w:t>
      </w:r>
    </w:p>
    <w:p w14:paraId="296FEF7D" w14:textId="77777777" w:rsidR="0085128C" w:rsidRPr="00072C05" w:rsidRDefault="0085128C">
      <w:pPr>
        <w:jc w:val="both"/>
        <w:rPr>
          <w:rFonts w:ascii="Arial" w:hAnsi="Arial" w:cs="Arial"/>
          <w:sz w:val="22"/>
          <w:szCs w:val="22"/>
          <w:lang w:val="fr-FR"/>
        </w:rPr>
      </w:pPr>
    </w:p>
    <w:p w14:paraId="0324B43D" w14:textId="77777777" w:rsidR="0085128C" w:rsidRPr="00072C05" w:rsidRDefault="0085128C">
      <w:pPr>
        <w:jc w:val="both"/>
        <w:rPr>
          <w:rFonts w:ascii="Arial" w:hAnsi="Arial" w:cs="Arial"/>
          <w:sz w:val="22"/>
          <w:szCs w:val="22"/>
          <w:lang w:val="fr-FR"/>
        </w:rPr>
      </w:pPr>
      <w:r w:rsidRPr="00072C05">
        <w:rPr>
          <w:rFonts w:ascii="Arial" w:hAnsi="Arial" w:cs="Arial"/>
          <w:sz w:val="22"/>
          <w:szCs w:val="22"/>
          <w:lang w:val="fr-FR"/>
        </w:rPr>
        <w:t>Les offres qui ne seront pas administrativement conformes seront écartées de la suite de l’évaluation.</w:t>
      </w:r>
    </w:p>
    <w:p w14:paraId="7194DBDC" w14:textId="77777777" w:rsidR="00B42599" w:rsidRPr="00072C05" w:rsidRDefault="00B42599">
      <w:pPr>
        <w:jc w:val="both"/>
        <w:rPr>
          <w:rFonts w:ascii="Arial" w:hAnsi="Arial" w:cs="Arial"/>
          <w:sz w:val="22"/>
          <w:szCs w:val="22"/>
        </w:rPr>
      </w:pPr>
    </w:p>
    <w:p w14:paraId="5824081F" w14:textId="31D31206" w:rsidR="00B42599" w:rsidRPr="00072C05" w:rsidRDefault="00B42599">
      <w:pPr>
        <w:pStyle w:val="Titre2"/>
        <w:keepNext w:val="0"/>
        <w:tabs>
          <w:tab w:val="clear" w:pos="1134"/>
          <w:tab w:val="left" w:pos="540"/>
        </w:tabs>
        <w:spacing w:before="0" w:after="0"/>
        <w:ind w:left="0" w:firstLine="0"/>
        <w:jc w:val="both"/>
        <w:rPr>
          <w:rFonts w:cs="Arial"/>
          <w:sz w:val="22"/>
          <w:szCs w:val="22"/>
          <w:lang w:val="fr-FR"/>
        </w:rPr>
      </w:pPr>
      <w:r w:rsidRPr="6A504F6B">
        <w:rPr>
          <w:rFonts w:cs="Arial"/>
          <w:sz w:val="22"/>
          <w:szCs w:val="22"/>
          <w:lang w:val="fr-FR"/>
        </w:rPr>
        <w:t>14.2</w:t>
      </w:r>
      <w:r>
        <w:tab/>
      </w:r>
      <w:r w:rsidRPr="6A504F6B">
        <w:rPr>
          <w:rFonts w:cs="Arial"/>
          <w:sz w:val="22"/>
          <w:szCs w:val="22"/>
          <w:lang w:val="fr-FR"/>
        </w:rPr>
        <w:t>Évaluation techniqu</w:t>
      </w:r>
      <w:r w:rsidR="13F83AA1" w:rsidRPr="6A504F6B">
        <w:rPr>
          <w:rFonts w:cs="Arial"/>
          <w:sz w:val="22"/>
          <w:szCs w:val="22"/>
          <w:lang w:val="fr-FR"/>
        </w:rPr>
        <w:t>e</w:t>
      </w:r>
    </w:p>
    <w:p w14:paraId="769D0D3C" w14:textId="77777777" w:rsidR="00775FE7" w:rsidRPr="00072C05" w:rsidRDefault="00775FE7">
      <w:pPr>
        <w:pStyle w:val="Retraitcorpsdetexte21"/>
        <w:spacing w:after="0"/>
        <w:ind w:left="0"/>
        <w:rPr>
          <w:sz w:val="22"/>
        </w:rPr>
      </w:pPr>
    </w:p>
    <w:p w14:paraId="1ED2E55C" w14:textId="77777777" w:rsidR="00B42599" w:rsidRPr="00072C05" w:rsidRDefault="00B42599">
      <w:pPr>
        <w:pStyle w:val="Retraitcorpsdetexte21"/>
        <w:spacing w:after="0"/>
        <w:ind w:left="0"/>
        <w:rPr>
          <w:sz w:val="22"/>
        </w:rPr>
      </w:pPr>
      <w:r w:rsidRPr="00072C05">
        <w:rPr>
          <w:sz w:val="22"/>
        </w:rPr>
        <w:t>À l'issue de l'analyse des offres jugées administrativement conformes, le comité d'évaluation arrêtera un jugement sur la conformité technique de chaque offre et classera les offres en deux catégories</w:t>
      </w:r>
      <w:r w:rsidR="00775FE7" w:rsidRPr="00072C05">
        <w:rPr>
          <w:sz w:val="22"/>
        </w:rPr>
        <w:t xml:space="preserve"> </w:t>
      </w:r>
      <w:r w:rsidRPr="00072C05">
        <w:rPr>
          <w:sz w:val="22"/>
        </w:rPr>
        <w:t>: conformes et non conformes techniquement.</w:t>
      </w:r>
    </w:p>
    <w:p w14:paraId="54CD245A" w14:textId="77777777" w:rsidR="00775FE7" w:rsidRPr="00072C05" w:rsidRDefault="00775FE7">
      <w:pPr>
        <w:jc w:val="both"/>
        <w:rPr>
          <w:rFonts w:ascii="Arial" w:hAnsi="Arial" w:cs="Arial"/>
          <w:sz w:val="22"/>
          <w:szCs w:val="22"/>
          <w:lang w:val="fr-FR"/>
        </w:rPr>
      </w:pPr>
    </w:p>
    <w:p w14:paraId="3780FF45" w14:textId="77777777" w:rsidR="00B42599" w:rsidRDefault="00B42599">
      <w:pPr>
        <w:jc w:val="both"/>
        <w:rPr>
          <w:rFonts w:ascii="Arial" w:hAnsi="Arial" w:cs="Arial"/>
          <w:sz w:val="22"/>
          <w:szCs w:val="22"/>
          <w:lang w:val="fr-FR"/>
        </w:rPr>
      </w:pPr>
      <w:r w:rsidRPr="00072C05">
        <w:rPr>
          <w:rFonts w:ascii="Arial" w:hAnsi="Arial" w:cs="Arial"/>
          <w:sz w:val="22"/>
          <w:szCs w:val="22"/>
          <w:lang w:val="fr-FR"/>
        </w:rPr>
        <w:t>Les qualifications minimales requises doivent être évaluées dès cette étape (voir critère de sélection sur l’avis de marché).</w:t>
      </w:r>
    </w:p>
    <w:p w14:paraId="1231BE67" w14:textId="77777777" w:rsidR="00AB08F7" w:rsidRDefault="00AB08F7">
      <w:pPr>
        <w:jc w:val="both"/>
        <w:rPr>
          <w:rFonts w:ascii="Arial" w:hAnsi="Arial" w:cs="Arial"/>
          <w:sz w:val="22"/>
          <w:szCs w:val="22"/>
          <w:lang w:val="fr-FR"/>
        </w:rPr>
      </w:pPr>
    </w:p>
    <w:p w14:paraId="7596A37F" w14:textId="039148C6" w:rsidR="00AB08F7" w:rsidRPr="00072C05" w:rsidRDefault="00AB08F7" w:rsidP="00277A4B">
      <w:pPr>
        <w:jc w:val="both"/>
        <w:rPr>
          <w:rFonts w:ascii="Arial" w:hAnsi="Arial" w:cs="Arial"/>
          <w:sz w:val="22"/>
          <w:szCs w:val="22"/>
          <w:lang w:val="fr-FR"/>
        </w:rPr>
      </w:pPr>
      <w:r w:rsidRPr="6A504F6B">
        <w:rPr>
          <w:rFonts w:ascii="Arial" w:hAnsi="Arial" w:cs="Arial"/>
          <w:sz w:val="22"/>
          <w:szCs w:val="22"/>
          <w:lang w:val="fr-FR"/>
        </w:rPr>
        <w:t xml:space="preserve">L’évaluation technique comprend la vérification </w:t>
      </w:r>
      <w:r w:rsidR="00277A4B">
        <w:rPr>
          <w:rFonts w:ascii="Arial" w:hAnsi="Arial" w:cs="Arial"/>
          <w:sz w:val="22"/>
          <w:szCs w:val="22"/>
          <w:lang w:val="fr-FR"/>
        </w:rPr>
        <w:t>des conditions d’exportation d</w:t>
      </w:r>
      <w:r w:rsidR="00370596">
        <w:rPr>
          <w:rFonts w:ascii="Arial" w:hAnsi="Arial" w:cs="Arial"/>
          <w:sz w:val="22"/>
          <w:szCs w:val="22"/>
          <w:lang w:val="fr-FR"/>
        </w:rPr>
        <w:t>es systèmes</w:t>
      </w:r>
      <w:r w:rsidR="00277A4B">
        <w:rPr>
          <w:rFonts w:ascii="Arial" w:hAnsi="Arial" w:cs="Arial"/>
          <w:sz w:val="22"/>
          <w:szCs w:val="22"/>
          <w:lang w:val="fr-FR"/>
        </w:rPr>
        <w:t xml:space="preserve"> et de</w:t>
      </w:r>
      <w:r w:rsidR="00370596">
        <w:rPr>
          <w:rFonts w:ascii="Arial" w:hAnsi="Arial" w:cs="Arial"/>
          <w:sz w:val="22"/>
          <w:szCs w:val="22"/>
          <w:lang w:val="fr-FR"/>
        </w:rPr>
        <w:t xml:space="preserve"> leur</w:t>
      </w:r>
      <w:r w:rsidR="00277A4B">
        <w:rPr>
          <w:rFonts w:ascii="Arial" w:hAnsi="Arial" w:cs="Arial"/>
          <w:sz w:val="22"/>
          <w:szCs w:val="22"/>
          <w:lang w:val="fr-FR"/>
        </w:rPr>
        <w:t xml:space="preserve">s </w:t>
      </w:r>
      <w:r w:rsidRPr="6A504F6B">
        <w:rPr>
          <w:rFonts w:ascii="Arial" w:hAnsi="Arial" w:cs="Arial"/>
          <w:sz w:val="22"/>
          <w:szCs w:val="22"/>
          <w:lang w:val="fr-FR"/>
        </w:rPr>
        <w:t>équipement</w:t>
      </w:r>
      <w:r w:rsidR="00277A4B">
        <w:rPr>
          <w:rFonts w:ascii="Arial" w:hAnsi="Arial" w:cs="Arial"/>
          <w:sz w:val="22"/>
          <w:szCs w:val="22"/>
          <w:lang w:val="fr-FR"/>
        </w:rPr>
        <w:t>s</w:t>
      </w:r>
      <w:r w:rsidRPr="6A504F6B">
        <w:rPr>
          <w:rFonts w:ascii="Arial" w:hAnsi="Arial" w:cs="Arial"/>
          <w:sz w:val="22"/>
          <w:szCs w:val="22"/>
          <w:lang w:val="fr-FR"/>
        </w:rPr>
        <w:t xml:space="preserve">. </w:t>
      </w:r>
    </w:p>
    <w:p w14:paraId="36FEB5B0" w14:textId="77777777" w:rsidR="00B42599" w:rsidRPr="00072C05" w:rsidRDefault="00B42599">
      <w:pPr>
        <w:pStyle w:val="Titre2"/>
        <w:keepNext w:val="0"/>
        <w:tabs>
          <w:tab w:val="clear" w:pos="1134"/>
          <w:tab w:val="left" w:pos="540"/>
        </w:tabs>
        <w:spacing w:before="0" w:after="0"/>
        <w:ind w:left="0" w:firstLine="0"/>
        <w:jc w:val="both"/>
        <w:rPr>
          <w:rFonts w:cs="Arial"/>
          <w:sz w:val="22"/>
          <w:szCs w:val="22"/>
          <w:lang w:val="fr-FR"/>
        </w:rPr>
      </w:pPr>
    </w:p>
    <w:p w14:paraId="13FCD3B7" w14:textId="1F546A57" w:rsidR="00B42599" w:rsidRPr="00072C05" w:rsidRDefault="2C4110DC" w:rsidP="009A21AA">
      <w:pPr>
        <w:pStyle w:val="Titre2"/>
        <w:numPr>
          <w:ilvl w:val="1"/>
          <w:numId w:val="17"/>
        </w:numPr>
        <w:tabs>
          <w:tab w:val="clear" w:pos="1134"/>
          <w:tab w:val="left" w:pos="540"/>
        </w:tabs>
        <w:spacing w:before="0" w:after="0"/>
        <w:jc w:val="both"/>
        <w:rPr>
          <w:rFonts w:cs="Arial"/>
          <w:sz w:val="22"/>
          <w:szCs w:val="22"/>
          <w:lang w:val="fr-FR"/>
        </w:rPr>
      </w:pPr>
      <w:r w:rsidRPr="60DACB31">
        <w:rPr>
          <w:rFonts w:cs="Arial"/>
          <w:sz w:val="22"/>
          <w:szCs w:val="22"/>
          <w:lang w:val="fr-FR"/>
        </w:rPr>
        <w:t xml:space="preserve"> </w:t>
      </w:r>
      <w:r w:rsidR="00B42599" w:rsidRPr="60DACB31">
        <w:rPr>
          <w:rFonts w:cs="Arial"/>
          <w:sz w:val="22"/>
          <w:szCs w:val="22"/>
          <w:lang w:val="fr-FR"/>
        </w:rPr>
        <w:t>Évaluation financière</w:t>
      </w:r>
    </w:p>
    <w:p w14:paraId="30D7AA69" w14:textId="77777777" w:rsidR="00775FE7" w:rsidRPr="00072C05" w:rsidRDefault="00775FE7" w:rsidP="00F34F35">
      <w:pPr>
        <w:rPr>
          <w:rFonts w:ascii="Arial" w:hAnsi="Arial" w:cs="Arial"/>
          <w:sz w:val="22"/>
          <w:szCs w:val="22"/>
          <w:lang w:val="fr-FR"/>
        </w:rPr>
      </w:pPr>
    </w:p>
    <w:p w14:paraId="0628312D" w14:textId="23996B75" w:rsidR="007C2868" w:rsidRPr="00613335" w:rsidRDefault="00DB04C2" w:rsidP="00F34F35">
      <w:pPr>
        <w:pStyle w:val="Paragraphedeliste"/>
        <w:numPr>
          <w:ilvl w:val="0"/>
          <w:numId w:val="5"/>
        </w:numPr>
        <w:tabs>
          <w:tab w:val="left" w:pos="900"/>
        </w:tabs>
        <w:rPr>
          <w:rFonts w:ascii="Arial" w:hAnsi="Arial" w:cs="Arial"/>
          <w:sz w:val="22"/>
          <w:szCs w:val="22"/>
          <w:lang w:val="fr-FR"/>
        </w:rPr>
      </w:pPr>
      <w:r w:rsidRPr="00613335">
        <w:rPr>
          <w:rFonts w:ascii="Arial" w:hAnsi="Arial" w:cs="Arial"/>
          <w:sz w:val="22"/>
          <w:szCs w:val="22"/>
          <w:lang w:val="fr-FR"/>
        </w:rPr>
        <w:t xml:space="preserve">Les offres financières supérieures au montant maximal </w:t>
      </w:r>
      <w:r w:rsidR="0008407F" w:rsidRPr="00613335">
        <w:rPr>
          <w:rFonts w:ascii="Arial" w:hAnsi="Arial" w:cs="Arial"/>
          <w:sz w:val="22"/>
          <w:szCs w:val="22"/>
          <w:lang w:val="fr-FR"/>
        </w:rPr>
        <w:t xml:space="preserve">de la Tranche Ferme </w:t>
      </w:r>
      <w:r w:rsidRPr="00613335">
        <w:rPr>
          <w:rFonts w:ascii="Arial" w:hAnsi="Arial" w:cs="Arial"/>
          <w:sz w:val="22"/>
          <w:szCs w:val="22"/>
          <w:lang w:val="fr-FR"/>
        </w:rPr>
        <w:t>du marché seront jugées irrecevables.</w:t>
      </w:r>
    </w:p>
    <w:p w14:paraId="46714D80" w14:textId="77777777" w:rsidR="00C267EE" w:rsidRDefault="00C267EE" w:rsidP="00F34F35">
      <w:pPr>
        <w:pStyle w:val="Paragraphedeliste"/>
        <w:tabs>
          <w:tab w:val="left" w:pos="900"/>
        </w:tabs>
        <w:ind w:left="577"/>
        <w:rPr>
          <w:rFonts w:ascii="Arial" w:hAnsi="Arial" w:cs="Arial"/>
          <w:sz w:val="22"/>
          <w:szCs w:val="22"/>
          <w:lang w:val="fr-FR"/>
        </w:rPr>
      </w:pPr>
    </w:p>
    <w:p w14:paraId="52BACA74" w14:textId="73863784" w:rsidR="00ED0275" w:rsidRPr="00072C05" w:rsidRDefault="00ED0275" w:rsidP="00F34F35">
      <w:pPr>
        <w:numPr>
          <w:ilvl w:val="0"/>
          <w:numId w:val="5"/>
        </w:numPr>
        <w:tabs>
          <w:tab w:val="clear" w:pos="577"/>
          <w:tab w:val="num" w:pos="284"/>
          <w:tab w:val="left" w:pos="900"/>
        </w:tabs>
        <w:ind w:left="0" w:firstLine="0"/>
        <w:rPr>
          <w:rFonts w:ascii="Arial" w:hAnsi="Arial" w:cs="Arial"/>
          <w:sz w:val="22"/>
          <w:szCs w:val="22"/>
          <w:lang w:val="fr-FR"/>
        </w:rPr>
      </w:pPr>
      <w:r>
        <w:rPr>
          <w:rFonts w:ascii="Arial" w:hAnsi="Arial" w:cs="Arial"/>
          <w:sz w:val="22"/>
          <w:szCs w:val="22"/>
          <w:lang w:val="fr-FR"/>
        </w:rPr>
        <w:t xml:space="preserve"> </w:t>
      </w:r>
      <w:r w:rsidRPr="00072C05">
        <w:rPr>
          <w:rFonts w:ascii="Arial" w:hAnsi="Arial" w:cs="Arial"/>
          <w:sz w:val="22"/>
          <w:szCs w:val="22"/>
          <w:lang w:val="fr-FR"/>
        </w:rPr>
        <w:t>Les soumissions jugées techniquement conformes seront soumises à une vérification visant à déceler d'éventuelles erreurs arithmétiques dans les calculs et les totaux. Les erreurs seront corrigées par le comité d'évaluation de la manière suivante :</w:t>
      </w:r>
    </w:p>
    <w:p w14:paraId="62F59B21" w14:textId="77777777" w:rsidR="00ED0275" w:rsidRPr="00072C05" w:rsidRDefault="00ED0275" w:rsidP="00F34F35">
      <w:pPr>
        <w:numPr>
          <w:ilvl w:val="0"/>
          <w:numId w:val="6"/>
        </w:numPr>
        <w:tabs>
          <w:tab w:val="clear" w:pos="2608"/>
          <w:tab w:val="num" w:pos="1060"/>
        </w:tabs>
        <w:spacing w:after="60"/>
        <w:ind w:left="1060"/>
        <w:rPr>
          <w:rFonts w:ascii="Arial" w:hAnsi="Arial" w:cs="Arial"/>
          <w:sz w:val="22"/>
          <w:szCs w:val="22"/>
          <w:lang w:val="fr-FR"/>
        </w:rPr>
      </w:pPr>
      <w:r w:rsidRPr="00072C05">
        <w:rPr>
          <w:rFonts w:ascii="Arial" w:hAnsi="Arial" w:cs="Arial"/>
          <w:sz w:val="22"/>
          <w:szCs w:val="22"/>
          <w:lang w:val="fr-FR"/>
        </w:rPr>
        <w:t>Lorsqu’il y a une divergence entre le montant indiqué en chiffres et celui indiqué en toutes lettres, le montant en toutes lettres prévaut ;</w:t>
      </w:r>
    </w:p>
    <w:p w14:paraId="51D16CED" w14:textId="705F9B9F" w:rsidR="00ED0275" w:rsidRPr="00C267EE" w:rsidRDefault="00ED0275" w:rsidP="00F34F35">
      <w:pPr>
        <w:numPr>
          <w:ilvl w:val="0"/>
          <w:numId w:val="6"/>
        </w:numPr>
        <w:tabs>
          <w:tab w:val="clear" w:pos="2608"/>
          <w:tab w:val="num" w:pos="1060"/>
        </w:tabs>
        <w:spacing w:after="60"/>
        <w:ind w:left="1060"/>
        <w:rPr>
          <w:rFonts w:ascii="Arial" w:hAnsi="Arial" w:cs="Arial"/>
          <w:sz w:val="22"/>
          <w:szCs w:val="22"/>
          <w:lang w:val="fr-FR"/>
        </w:rPr>
      </w:pPr>
      <w:r>
        <w:rPr>
          <w:rFonts w:ascii="Arial" w:hAnsi="Arial" w:cs="Arial"/>
          <w:sz w:val="22"/>
          <w:szCs w:val="22"/>
          <w:lang w:val="fr-FR"/>
        </w:rPr>
        <w:t>L</w:t>
      </w:r>
      <w:r w:rsidRPr="00072C05">
        <w:rPr>
          <w:rFonts w:ascii="Arial" w:hAnsi="Arial" w:cs="Arial"/>
          <w:sz w:val="22"/>
          <w:szCs w:val="22"/>
          <w:lang w:val="fr-FR"/>
        </w:rPr>
        <w:t>orsqu'il y a une divergence entre un prix unitaire et le montant total obtenu en multipliant ce prix unitaire par la quantité, le prix unitaire indiqué prévaut.</w:t>
      </w:r>
    </w:p>
    <w:p w14:paraId="624872A5" w14:textId="77777777" w:rsidR="007C2868" w:rsidRDefault="007C2868" w:rsidP="00F34F35">
      <w:pPr>
        <w:tabs>
          <w:tab w:val="left" w:pos="900"/>
        </w:tabs>
        <w:rPr>
          <w:rFonts w:ascii="Arial" w:hAnsi="Arial" w:cs="Arial"/>
          <w:sz w:val="22"/>
          <w:szCs w:val="22"/>
          <w:lang w:val="fr-FR"/>
        </w:rPr>
      </w:pPr>
    </w:p>
    <w:p w14:paraId="7196D064" w14:textId="77777777" w:rsidR="00775FE7" w:rsidRPr="00072C05" w:rsidRDefault="00775FE7" w:rsidP="00F34F35">
      <w:pPr>
        <w:rPr>
          <w:rFonts w:ascii="Arial" w:hAnsi="Arial" w:cs="Arial"/>
          <w:sz w:val="22"/>
          <w:szCs w:val="22"/>
          <w:lang w:val="fr-FR"/>
        </w:rPr>
      </w:pPr>
    </w:p>
    <w:p w14:paraId="06B5D489" w14:textId="77777777" w:rsidR="00B42599" w:rsidRPr="00072C05" w:rsidRDefault="00B42599" w:rsidP="00F34F35">
      <w:pPr>
        <w:numPr>
          <w:ilvl w:val="0"/>
          <w:numId w:val="5"/>
        </w:numPr>
        <w:tabs>
          <w:tab w:val="clear" w:pos="577"/>
          <w:tab w:val="num" w:pos="284"/>
          <w:tab w:val="left" w:pos="900"/>
        </w:tabs>
        <w:ind w:left="0" w:firstLine="0"/>
        <w:rPr>
          <w:rFonts w:ascii="Arial" w:hAnsi="Arial" w:cs="Arial"/>
          <w:sz w:val="22"/>
          <w:szCs w:val="22"/>
          <w:lang w:val="fr-FR"/>
        </w:rPr>
      </w:pPr>
      <w:r w:rsidRPr="00072C05">
        <w:rPr>
          <w:rFonts w:ascii="Arial" w:hAnsi="Arial" w:cs="Arial"/>
          <w:sz w:val="22"/>
          <w:szCs w:val="22"/>
          <w:lang w:val="fr-FR"/>
        </w:rPr>
        <w:t>Les montants ainsi corrigés sont opposables au soumissionnaire. Si ce dernier ne les accepte pas, son offre est rejetée.</w:t>
      </w:r>
    </w:p>
    <w:p w14:paraId="30CF68D7" w14:textId="4915071B" w:rsidR="3E106E36" w:rsidRDefault="3E106E36" w:rsidP="3E106E36">
      <w:pPr>
        <w:tabs>
          <w:tab w:val="left" w:pos="540"/>
        </w:tabs>
        <w:jc w:val="both"/>
        <w:rPr>
          <w:rFonts w:cs="Arial"/>
          <w:sz w:val="22"/>
          <w:szCs w:val="22"/>
          <w:lang w:val="fr-FR"/>
        </w:rPr>
      </w:pPr>
    </w:p>
    <w:p w14:paraId="76D9F708" w14:textId="6FAD6E79" w:rsidR="00EB7B12" w:rsidRDefault="00B42599" w:rsidP="008D6B20">
      <w:pPr>
        <w:pStyle w:val="Titre2"/>
        <w:tabs>
          <w:tab w:val="clear" w:pos="1134"/>
          <w:tab w:val="left" w:pos="540"/>
        </w:tabs>
        <w:spacing w:before="0" w:after="0"/>
        <w:ind w:left="0" w:firstLine="0"/>
        <w:jc w:val="both"/>
        <w:rPr>
          <w:rFonts w:cs="Arial"/>
          <w:sz w:val="22"/>
          <w:szCs w:val="22"/>
          <w:lang w:val="fr-FR"/>
        </w:rPr>
      </w:pPr>
      <w:r w:rsidRPr="3E106E36">
        <w:rPr>
          <w:rFonts w:cs="Arial"/>
          <w:sz w:val="22"/>
          <w:szCs w:val="22"/>
          <w:lang w:val="fr-FR"/>
        </w:rPr>
        <w:t>14.</w:t>
      </w:r>
      <w:r w:rsidR="361C385E" w:rsidRPr="3E106E36">
        <w:rPr>
          <w:rFonts w:cs="Arial"/>
          <w:sz w:val="22"/>
          <w:szCs w:val="22"/>
          <w:lang w:val="fr-FR"/>
        </w:rPr>
        <w:t>4</w:t>
      </w:r>
      <w:r>
        <w:tab/>
      </w:r>
      <w:r w:rsidR="00EB7B12" w:rsidRPr="3E106E36">
        <w:rPr>
          <w:rFonts w:cs="Arial"/>
          <w:sz w:val="22"/>
          <w:szCs w:val="22"/>
          <w:lang w:val="fr-FR"/>
        </w:rPr>
        <w:t>Critères de sélection</w:t>
      </w:r>
    </w:p>
    <w:p w14:paraId="6D072C0D" w14:textId="77777777" w:rsidR="00EB7B12" w:rsidRPr="0073515B" w:rsidRDefault="00EB7B12" w:rsidP="0073515B">
      <w:pPr>
        <w:rPr>
          <w:rFonts w:ascii="Arial" w:hAnsi="Arial" w:cs="Arial"/>
          <w:sz w:val="22"/>
          <w:szCs w:val="22"/>
          <w:lang w:val="fr-FR"/>
        </w:rPr>
      </w:pPr>
    </w:p>
    <w:p w14:paraId="69FF5B3E" w14:textId="77777777" w:rsidR="00EB7B12" w:rsidRPr="0073515B" w:rsidRDefault="00EB7B12" w:rsidP="0064103C">
      <w:pPr>
        <w:jc w:val="both"/>
        <w:rPr>
          <w:rFonts w:ascii="Arial" w:hAnsi="Arial" w:cs="Arial"/>
          <w:sz w:val="22"/>
          <w:szCs w:val="22"/>
          <w:lang w:val="fr-FR"/>
        </w:rPr>
      </w:pPr>
      <w:r w:rsidRPr="3984CC11">
        <w:rPr>
          <w:rFonts w:ascii="Arial" w:hAnsi="Arial" w:cs="Arial"/>
          <w:sz w:val="22"/>
          <w:szCs w:val="22"/>
          <w:lang w:val="fr-FR"/>
        </w:rPr>
        <w:t>Les critères de sélection sont détaillés dans l’avis de marché.</w:t>
      </w:r>
      <w:r w:rsidR="005C27DA" w:rsidRPr="3984CC11">
        <w:rPr>
          <w:rFonts w:ascii="Arial" w:hAnsi="Arial" w:cs="Arial"/>
          <w:sz w:val="22"/>
          <w:szCs w:val="22"/>
          <w:lang w:val="fr-FR"/>
        </w:rPr>
        <w:t xml:space="preserve"> Ils sont basés sur la capacité économique et financière du soumissionnaire, sa capacité professionnelle ainsi que sa capacité technique.</w:t>
      </w:r>
    </w:p>
    <w:p w14:paraId="48A21919" w14:textId="77777777" w:rsidR="00EB7B12" w:rsidRPr="0073515B" w:rsidRDefault="00EB7B12" w:rsidP="0073515B">
      <w:pPr>
        <w:rPr>
          <w:lang w:val="fr-FR"/>
        </w:rPr>
      </w:pPr>
    </w:p>
    <w:p w14:paraId="084F3CEA" w14:textId="462E7578" w:rsidR="00B42599" w:rsidRPr="00072C05" w:rsidRDefault="00EB7B12">
      <w:pPr>
        <w:pStyle w:val="Titre2"/>
        <w:tabs>
          <w:tab w:val="clear" w:pos="1134"/>
          <w:tab w:val="left" w:pos="540"/>
        </w:tabs>
        <w:spacing w:before="0" w:after="0"/>
        <w:ind w:left="0" w:firstLine="0"/>
        <w:jc w:val="both"/>
        <w:rPr>
          <w:rFonts w:cs="Arial"/>
          <w:sz w:val="22"/>
          <w:szCs w:val="22"/>
          <w:lang w:val="fr-FR"/>
        </w:rPr>
      </w:pPr>
      <w:r w:rsidRPr="3E106E36">
        <w:rPr>
          <w:rFonts w:cs="Arial"/>
          <w:sz w:val="22"/>
          <w:szCs w:val="22"/>
          <w:lang w:val="fr-FR"/>
        </w:rPr>
        <w:t>14.</w:t>
      </w:r>
      <w:r w:rsidR="02C5D93F" w:rsidRPr="3E106E36">
        <w:rPr>
          <w:rFonts w:cs="Arial"/>
          <w:sz w:val="22"/>
          <w:szCs w:val="22"/>
          <w:lang w:val="fr-FR"/>
        </w:rPr>
        <w:t>5</w:t>
      </w:r>
      <w:r>
        <w:tab/>
      </w:r>
      <w:r w:rsidR="00B42599" w:rsidRPr="3E106E36">
        <w:rPr>
          <w:rFonts w:cs="Arial"/>
          <w:sz w:val="22"/>
          <w:szCs w:val="22"/>
          <w:lang w:val="fr-FR"/>
        </w:rPr>
        <w:t>Critères d'attribution</w:t>
      </w:r>
    </w:p>
    <w:p w14:paraId="6BD18F9B" w14:textId="77777777" w:rsidR="00775FE7" w:rsidRPr="00072C05" w:rsidRDefault="00775FE7" w:rsidP="00775FE7">
      <w:pPr>
        <w:rPr>
          <w:rFonts w:ascii="Arial" w:hAnsi="Arial" w:cs="Arial"/>
          <w:sz w:val="22"/>
          <w:szCs w:val="22"/>
          <w:lang w:val="fr-FR"/>
        </w:rPr>
      </w:pPr>
    </w:p>
    <w:p w14:paraId="57A7E82C" w14:textId="60E4A2F5" w:rsidR="00941E15" w:rsidRPr="00613335" w:rsidRDefault="00B42599" w:rsidP="00121FB0">
      <w:pPr>
        <w:jc w:val="both"/>
        <w:rPr>
          <w:rFonts w:ascii="Arial" w:hAnsi="Arial" w:cs="Arial"/>
          <w:sz w:val="22"/>
          <w:szCs w:val="22"/>
        </w:rPr>
      </w:pPr>
      <w:r w:rsidRPr="00613335">
        <w:rPr>
          <w:rFonts w:ascii="Arial" w:hAnsi="Arial" w:cs="Arial"/>
          <w:sz w:val="22"/>
          <w:szCs w:val="22"/>
          <w:lang w:val="fr-FR"/>
        </w:rPr>
        <w:t>Le seul critère d'attribution sera le prix. Le contrat sera attribué à l'offre reconnue conforme</w:t>
      </w:r>
      <w:r w:rsidR="134CF266" w:rsidRPr="00613335">
        <w:rPr>
          <w:rFonts w:ascii="Arial" w:hAnsi="Arial" w:cs="Arial"/>
          <w:sz w:val="22"/>
          <w:szCs w:val="22"/>
          <w:lang w:val="fr-FR"/>
        </w:rPr>
        <w:t>,</w:t>
      </w:r>
      <w:r w:rsidRPr="00613335">
        <w:rPr>
          <w:rFonts w:ascii="Arial" w:hAnsi="Arial" w:cs="Arial"/>
          <w:sz w:val="22"/>
          <w:szCs w:val="22"/>
          <w:lang w:val="fr-FR"/>
        </w:rPr>
        <w:t xml:space="preserve"> la moins</w:t>
      </w:r>
      <w:r w:rsidR="1BC893F8" w:rsidRPr="00613335">
        <w:rPr>
          <w:rFonts w:ascii="Arial" w:hAnsi="Arial" w:cs="Arial"/>
          <w:sz w:val="22"/>
          <w:szCs w:val="22"/>
          <w:lang w:val="fr-FR"/>
        </w:rPr>
        <w:t>-</w:t>
      </w:r>
      <w:r w:rsidR="009A179F" w:rsidRPr="00613335">
        <w:rPr>
          <w:rFonts w:ascii="Arial" w:hAnsi="Arial" w:cs="Arial"/>
          <w:sz w:val="22"/>
          <w:szCs w:val="22"/>
          <w:lang w:val="fr-FR"/>
        </w:rPr>
        <w:t>disante</w:t>
      </w:r>
      <w:r w:rsidR="00046E11" w:rsidRPr="00613335">
        <w:rPr>
          <w:rFonts w:ascii="Arial" w:hAnsi="Arial" w:cs="Arial"/>
          <w:sz w:val="22"/>
          <w:szCs w:val="22"/>
          <w:lang w:val="fr-FR"/>
        </w:rPr>
        <w:t xml:space="preserve"> et inférieure au montant maximal du marché</w:t>
      </w:r>
      <w:r w:rsidR="00613335" w:rsidRPr="00613335">
        <w:rPr>
          <w:rFonts w:ascii="Arial" w:hAnsi="Arial" w:cs="Arial"/>
          <w:sz w:val="22"/>
          <w:szCs w:val="22"/>
          <w:lang w:val="fr-FR"/>
        </w:rPr>
        <w:t xml:space="preserve"> dans les conditions définies dans l</w:t>
      </w:r>
      <w:r w:rsidR="0017169C">
        <w:rPr>
          <w:rFonts w:ascii="Arial" w:hAnsi="Arial" w:cs="Arial"/>
          <w:sz w:val="22"/>
          <w:szCs w:val="22"/>
          <w:lang w:val="fr-FR"/>
        </w:rPr>
        <w:t>e projet de contrat</w:t>
      </w:r>
      <w:r w:rsidR="00046E11" w:rsidRPr="00613335">
        <w:rPr>
          <w:rFonts w:ascii="Arial" w:hAnsi="Arial" w:cs="Arial"/>
          <w:sz w:val="22"/>
          <w:szCs w:val="22"/>
          <w:lang w:val="fr-FR"/>
        </w:rPr>
        <w:t>.</w:t>
      </w:r>
      <w:r w:rsidR="0008407F" w:rsidRPr="00613335">
        <w:rPr>
          <w:rFonts w:ascii="Arial" w:hAnsi="Arial" w:cs="Arial"/>
          <w:sz w:val="22"/>
          <w:szCs w:val="22"/>
          <w:lang w:val="fr-FR"/>
        </w:rPr>
        <w:t> </w:t>
      </w:r>
      <w:r w:rsidR="00613335" w:rsidRPr="00613335" w:rsidDel="00613335">
        <w:rPr>
          <w:rFonts w:ascii="Arial" w:hAnsi="Arial" w:cs="Arial"/>
          <w:sz w:val="22"/>
          <w:szCs w:val="22"/>
          <w:lang w:val="fr-FR"/>
        </w:rPr>
        <w:t xml:space="preserve"> </w:t>
      </w:r>
    </w:p>
    <w:p w14:paraId="28EBD9EF" w14:textId="77777777" w:rsidR="0008407F" w:rsidRDefault="0008407F" w:rsidP="00121FB0">
      <w:pPr>
        <w:jc w:val="both"/>
        <w:rPr>
          <w:rFonts w:ascii="Arial" w:hAnsi="Arial" w:cs="Arial"/>
          <w:sz w:val="22"/>
          <w:szCs w:val="22"/>
          <w:lang w:val="fr-FR"/>
        </w:rPr>
      </w:pPr>
    </w:p>
    <w:p w14:paraId="238601FE" w14:textId="77777777" w:rsidR="009A179F" w:rsidRDefault="009A179F">
      <w:pPr>
        <w:jc w:val="both"/>
        <w:rPr>
          <w:rFonts w:ascii="Arial" w:hAnsi="Arial" w:cs="Arial"/>
          <w:sz w:val="22"/>
          <w:szCs w:val="22"/>
          <w:lang w:val="fr-FR"/>
        </w:rPr>
      </w:pPr>
    </w:p>
    <w:p w14:paraId="0098D0B0" w14:textId="77777777" w:rsidR="009A179F" w:rsidRPr="00072C05" w:rsidRDefault="009A179F">
      <w:pPr>
        <w:jc w:val="both"/>
        <w:rPr>
          <w:rFonts w:ascii="Arial" w:hAnsi="Arial" w:cs="Arial"/>
          <w:sz w:val="22"/>
          <w:szCs w:val="22"/>
          <w:lang w:val="fr-FR"/>
        </w:rPr>
      </w:pPr>
      <w:r w:rsidRPr="009A179F">
        <w:rPr>
          <w:rFonts w:ascii="Arial" w:hAnsi="Arial" w:cs="Arial"/>
          <w:sz w:val="22"/>
          <w:szCs w:val="22"/>
          <w:lang w:val="fr-FR"/>
        </w:rPr>
        <w:t>Dès qu’il a fait son choix DCI avise par écrit tous les autres soumissionnaires du rejet de leur offre.</w:t>
      </w:r>
    </w:p>
    <w:p w14:paraId="0F3CABC7" w14:textId="77777777" w:rsidR="00775FE7" w:rsidRPr="00072C05" w:rsidRDefault="00775FE7">
      <w:pPr>
        <w:jc w:val="both"/>
        <w:rPr>
          <w:rFonts w:ascii="Arial" w:hAnsi="Arial" w:cs="Arial"/>
          <w:sz w:val="22"/>
          <w:szCs w:val="22"/>
        </w:rPr>
      </w:pPr>
    </w:p>
    <w:p w14:paraId="0FBB4405" w14:textId="77777777" w:rsidR="00B42599" w:rsidRPr="00072C05" w:rsidRDefault="00B42599" w:rsidP="009A21AA">
      <w:pPr>
        <w:pStyle w:val="Titre1"/>
        <w:keepNext w:val="0"/>
        <w:numPr>
          <w:ilvl w:val="0"/>
          <w:numId w:val="17"/>
        </w:numPr>
        <w:spacing w:before="0" w:after="0"/>
        <w:rPr>
          <w:rFonts w:cs="Arial"/>
          <w:sz w:val="22"/>
          <w:szCs w:val="22"/>
          <w:lang w:val="fr-FR"/>
        </w:rPr>
      </w:pPr>
      <w:r w:rsidRPr="00072C05">
        <w:rPr>
          <w:rFonts w:cs="Arial"/>
          <w:sz w:val="22"/>
          <w:szCs w:val="22"/>
          <w:lang w:val="fr-FR"/>
        </w:rPr>
        <w:t xml:space="preserve">Signature du contrat </w:t>
      </w:r>
    </w:p>
    <w:p w14:paraId="5B08B5D1" w14:textId="77777777" w:rsidR="00775FE7" w:rsidRPr="00072C05" w:rsidRDefault="00775FE7">
      <w:pPr>
        <w:pStyle w:val="Titre2"/>
        <w:keepNext w:val="0"/>
        <w:tabs>
          <w:tab w:val="clear" w:pos="1134"/>
          <w:tab w:val="left" w:pos="540"/>
        </w:tabs>
        <w:spacing w:before="0" w:after="0"/>
        <w:ind w:left="0" w:firstLine="0"/>
        <w:jc w:val="both"/>
        <w:rPr>
          <w:rFonts w:cs="Arial"/>
          <w:sz w:val="22"/>
          <w:szCs w:val="22"/>
          <w:lang w:val="fr-FR"/>
        </w:rPr>
      </w:pPr>
    </w:p>
    <w:p w14:paraId="341A729F" w14:textId="77777777" w:rsidR="00B42599" w:rsidRPr="00072C05" w:rsidRDefault="00B42599" w:rsidP="00DC7F0F">
      <w:pPr>
        <w:pStyle w:val="Titre2"/>
        <w:keepNext w:val="0"/>
        <w:tabs>
          <w:tab w:val="clear" w:pos="1134"/>
          <w:tab w:val="left" w:pos="540"/>
        </w:tabs>
        <w:spacing w:before="0" w:after="0"/>
        <w:ind w:left="0" w:firstLine="0"/>
        <w:jc w:val="both"/>
        <w:rPr>
          <w:rFonts w:cs="Arial"/>
          <w:sz w:val="22"/>
          <w:szCs w:val="22"/>
          <w:lang w:val="fr-FR"/>
        </w:rPr>
      </w:pPr>
      <w:r w:rsidRPr="00072C05">
        <w:rPr>
          <w:rFonts w:cs="Arial"/>
          <w:sz w:val="22"/>
          <w:szCs w:val="22"/>
          <w:lang w:val="fr-FR"/>
        </w:rPr>
        <w:t>15.1</w:t>
      </w:r>
      <w:r w:rsidRPr="00072C05">
        <w:rPr>
          <w:rFonts w:cs="Arial"/>
          <w:sz w:val="22"/>
          <w:szCs w:val="22"/>
          <w:lang w:val="fr-FR"/>
        </w:rPr>
        <w:tab/>
        <w:t xml:space="preserve">L'attributaire est informé par écrit que son offre a été retenue (notification de l'attribution du marché). </w:t>
      </w:r>
      <w:r w:rsidR="002E2078" w:rsidRPr="00072C05">
        <w:rPr>
          <w:rFonts w:cs="Arial"/>
          <w:sz w:val="22"/>
          <w:szCs w:val="22"/>
          <w:lang w:val="fr-FR"/>
        </w:rPr>
        <w:t>Avant la signature du contrat</w:t>
      </w:r>
      <w:r w:rsidRPr="00072C05">
        <w:rPr>
          <w:rFonts w:cs="Arial"/>
          <w:sz w:val="22"/>
          <w:szCs w:val="22"/>
          <w:lang w:val="fr-FR"/>
        </w:rPr>
        <w:t>, l'attributaire doit présenter une déclaration attestant que, depuis la date d’établissement de ces preuves, sa situation n’a pas changé.</w:t>
      </w:r>
    </w:p>
    <w:p w14:paraId="16DEB4AB" w14:textId="77777777" w:rsidR="004D2D03" w:rsidRPr="00072C05" w:rsidRDefault="004D2D03" w:rsidP="00893E72">
      <w:pPr>
        <w:rPr>
          <w:rFonts w:ascii="Arial" w:hAnsi="Arial" w:cs="Arial"/>
          <w:lang w:val="fr-FR"/>
        </w:rPr>
      </w:pPr>
    </w:p>
    <w:p w14:paraId="5EC38F7D" w14:textId="77777777" w:rsidR="004D2D03" w:rsidRPr="00072C05" w:rsidRDefault="004D2D03" w:rsidP="0064103C">
      <w:pPr>
        <w:jc w:val="both"/>
        <w:rPr>
          <w:rFonts w:ascii="Arial" w:hAnsi="Arial" w:cs="Arial"/>
          <w:sz w:val="22"/>
          <w:szCs w:val="22"/>
          <w:lang w:val="fr-FR"/>
        </w:rPr>
      </w:pPr>
      <w:r w:rsidRPr="3984CC11">
        <w:rPr>
          <w:rFonts w:ascii="Arial" w:hAnsi="Arial" w:cs="Arial"/>
          <w:sz w:val="22"/>
          <w:szCs w:val="22"/>
          <w:lang w:val="fr-FR"/>
        </w:rPr>
        <w:t>15.2</w:t>
      </w:r>
      <w:r>
        <w:tab/>
      </w:r>
      <w:r w:rsidRPr="3984CC11">
        <w:rPr>
          <w:rFonts w:ascii="Arial" w:hAnsi="Arial" w:cs="Arial"/>
          <w:sz w:val="22"/>
          <w:szCs w:val="22"/>
          <w:lang w:val="fr-FR"/>
        </w:rPr>
        <w:t xml:space="preserve"> L’attributaire doit également produire les preuves de sa situation financière et économique et de sa capacité technique et professionnelle en accord avec les critères de sélection tels que spécifiés à l’avis de marché.</w:t>
      </w:r>
    </w:p>
    <w:p w14:paraId="0AD9C6F4" w14:textId="77777777" w:rsidR="00B42599" w:rsidRPr="00072C05" w:rsidRDefault="00B42599">
      <w:pPr>
        <w:pStyle w:val="Titre2"/>
        <w:keepNext w:val="0"/>
        <w:tabs>
          <w:tab w:val="clear" w:pos="1134"/>
          <w:tab w:val="left" w:pos="540"/>
        </w:tabs>
        <w:spacing w:before="0" w:after="0"/>
        <w:ind w:left="0" w:firstLine="0"/>
        <w:jc w:val="both"/>
        <w:rPr>
          <w:rFonts w:cs="Arial"/>
          <w:lang w:val="fr-FR"/>
        </w:rPr>
      </w:pPr>
    </w:p>
    <w:p w14:paraId="62BFF378" w14:textId="77777777" w:rsidR="00B42599" w:rsidRPr="00072C05" w:rsidRDefault="00B42599" w:rsidP="00E864F1">
      <w:pPr>
        <w:pStyle w:val="Titre2"/>
        <w:tabs>
          <w:tab w:val="clear" w:pos="1134"/>
          <w:tab w:val="left" w:pos="540"/>
        </w:tabs>
        <w:spacing w:before="0" w:after="0"/>
        <w:ind w:left="0" w:firstLine="0"/>
        <w:jc w:val="both"/>
        <w:rPr>
          <w:rFonts w:cs="Arial"/>
          <w:sz w:val="22"/>
          <w:szCs w:val="22"/>
          <w:lang w:val="fr-FR"/>
        </w:rPr>
      </w:pPr>
      <w:r w:rsidRPr="00072C05">
        <w:rPr>
          <w:rFonts w:cs="Arial"/>
          <w:sz w:val="22"/>
          <w:szCs w:val="22"/>
          <w:lang w:val="fr-FR"/>
        </w:rPr>
        <w:t>15.3</w:t>
      </w:r>
      <w:r w:rsidRPr="00072C05">
        <w:rPr>
          <w:rFonts w:cs="Arial"/>
          <w:sz w:val="22"/>
          <w:szCs w:val="22"/>
          <w:lang w:val="fr-FR"/>
        </w:rPr>
        <w:tab/>
        <w:t xml:space="preserve">Si l'attributaire ne fournit pas ces documents de preuve ou déclarations ou preuves de sa situation financière et économique et de sa capacité technique et professionnelle dans un délai de 15 jours de calendrier à compter de la notification de l'attribution du marché ou s'il s'avère qu'il a fourni de fausses informations, l'attribution du marché sera considérée comme nulle et non avenue. Dans ce cas, </w:t>
      </w:r>
      <w:r w:rsidR="00E864F1" w:rsidRPr="00072C05">
        <w:rPr>
          <w:rFonts w:cs="Arial"/>
          <w:sz w:val="22"/>
          <w:szCs w:val="22"/>
          <w:lang w:val="fr-FR"/>
        </w:rPr>
        <w:t xml:space="preserve">DCI </w:t>
      </w:r>
      <w:r w:rsidRPr="00072C05">
        <w:rPr>
          <w:rFonts w:cs="Arial"/>
          <w:sz w:val="22"/>
          <w:szCs w:val="22"/>
          <w:lang w:val="fr-FR"/>
        </w:rPr>
        <w:t>peut attribuer le marché au second moins disant parmi les soumissionnaires ou annuler la procédure d'appel d'offres.</w:t>
      </w:r>
    </w:p>
    <w:p w14:paraId="4B1F511A" w14:textId="77777777" w:rsidR="00B42599" w:rsidRPr="00072C05" w:rsidRDefault="00B42599">
      <w:pPr>
        <w:pStyle w:val="Titre2"/>
        <w:keepNext w:val="0"/>
        <w:tabs>
          <w:tab w:val="clear" w:pos="1134"/>
          <w:tab w:val="left" w:pos="540"/>
        </w:tabs>
        <w:spacing w:before="0" w:after="0"/>
        <w:ind w:left="0" w:firstLine="0"/>
        <w:jc w:val="both"/>
        <w:rPr>
          <w:rFonts w:cs="Arial"/>
          <w:sz w:val="22"/>
          <w:szCs w:val="22"/>
        </w:rPr>
      </w:pPr>
    </w:p>
    <w:p w14:paraId="6BEAFDC7" w14:textId="77777777" w:rsidR="00B42599" w:rsidRPr="00072C05" w:rsidRDefault="00B42599" w:rsidP="006B036E">
      <w:pPr>
        <w:pStyle w:val="Titre2"/>
        <w:tabs>
          <w:tab w:val="clear" w:pos="1134"/>
          <w:tab w:val="left" w:pos="540"/>
        </w:tabs>
        <w:spacing w:before="0" w:after="0"/>
        <w:ind w:left="0" w:firstLine="0"/>
        <w:jc w:val="both"/>
        <w:rPr>
          <w:rFonts w:cs="Arial"/>
          <w:sz w:val="22"/>
          <w:szCs w:val="22"/>
        </w:rPr>
      </w:pPr>
      <w:r w:rsidRPr="3984CC11">
        <w:rPr>
          <w:rFonts w:cs="Arial"/>
          <w:sz w:val="22"/>
          <w:szCs w:val="22"/>
        </w:rPr>
        <w:t>15.4</w:t>
      </w:r>
      <w:r>
        <w:tab/>
      </w:r>
      <w:r w:rsidRPr="3984CC11">
        <w:rPr>
          <w:rFonts w:cs="Arial"/>
          <w:sz w:val="22"/>
          <w:szCs w:val="22"/>
        </w:rPr>
        <w:t xml:space="preserve">Dans un délai de </w:t>
      </w:r>
      <w:r w:rsidR="00775FE7" w:rsidRPr="3984CC11">
        <w:rPr>
          <w:rFonts w:cs="Arial"/>
          <w:sz w:val="22"/>
          <w:szCs w:val="22"/>
        </w:rPr>
        <w:t>15</w:t>
      </w:r>
      <w:r w:rsidRPr="3984CC11">
        <w:rPr>
          <w:rFonts w:cs="Arial"/>
          <w:sz w:val="22"/>
          <w:szCs w:val="22"/>
        </w:rPr>
        <w:t xml:space="preserve"> jours après la réception du contrat signé par </w:t>
      </w:r>
      <w:r w:rsidR="00E864F1" w:rsidRPr="3984CC11">
        <w:rPr>
          <w:rFonts w:cs="Arial"/>
          <w:sz w:val="22"/>
          <w:szCs w:val="22"/>
        </w:rPr>
        <w:t>DCI</w:t>
      </w:r>
      <w:r w:rsidRPr="3984CC11">
        <w:rPr>
          <w:rFonts w:cs="Arial"/>
          <w:sz w:val="22"/>
          <w:szCs w:val="22"/>
        </w:rPr>
        <w:t xml:space="preserve"> l’attributaire doit signer et renvoyer le contrat. Dès signature, l’attributaire devient le titulaire du contrat et le contrat entre en vigueur.</w:t>
      </w:r>
      <w:r w:rsidR="00D12F55" w:rsidRPr="3984CC11">
        <w:rPr>
          <w:rFonts w:cs="Arial"/>
          <w:sz w:val="22"/>
          <w:szCs w:val="22"/>
        </w:rPr>
        <w:t xml:space="preserve"> </w:t>
      </w:r>
    </w:p>
    <w:p w14:paraId="0CF82755" w14:textId="6FE819A7" w:rsidR="07DA7B7F" w:rsidRPr="0064103C" w:rsidRDefault="07DA7B7F" w:rsidP="0064103C">
      <w:pPr>
        <w:spacing w:before="240" w:after="240"/>
        <w:rPr>
          <w:rFonts w:cs="Arial"/>
          <w:sz w:val="22"/>
          <w:szCs w:val="22"/>
        </w:rPr>
      </w:pPr>
      <w:r w:rsidRPr="0064103C">
        <w:rPr>
          <w:rFonts w:ascii="Arial" w:hAnsi="Arial" w:cs="Arial"/>
          <w:sz w:val="22"/>
          <w:szCs w:val="22"/>
        </w:rPr>
        <w:t>15.5 L</w:t>
      </w:r>
      <w:r w:rsidR="00DB04C2">
        <w:rPr>
          <w:rFonts w:ascii="Arial" w:hAnsi="Arial" w:cs="Arial"/>
          <w:sz w:val="22"/>
          <w:szCs w:val="22"/>
        </w:rPr>
        <w:t>es</w:t>
      </w:r>
      <w:r w:rsidRPr="0064103C">
        <w:rPr>
          <w:rFonts w:ascii="Arial" w:hAnsi="Arial" w:cs="Arial"/>
          <w:sz w:val="22"/>
          <w:szCs w:val="22"/>
        </w:rPr>
        <w:t xml:space="preserve"> garantie</w:t>
      </w:r>
      <w:r w:rsidR="00DB04C2">
        <w:rPr>
          <w:rFonts w:ascii="Arial" w:hAnsi="Arial" w:cs="Arial"/>
          <w:sz w:val="22"/>
          <w:szCs w:val="22"/>
        </w:rPr>
        <w:t>s</w:t>
      </w:r>
      <w:r w:rsidRPr="0064103C">
        <w:rPr>
          <w:rFonts w:ascii="Arial" w:hAnsi="Arial" w:cs="Arial"/>
          <w:sz w:val="22"/>
          <w:szCs w:val="22"/>
        </w:rPr>
        <w:t xml:space="preserve"> de bonne exécution </w:t>
      </w:r>
      <w:r w:rsidR="00DB04C2">
        <w:rPr>
          <w:rFonts w:ascii="Arial" w:hAnsi="Arial" w:cs="Arial"/>
          <w:sz w:val="22"/>
          <w:szCs w:val="22"/>
        </w:rPr>
        <w:t>et de restitution d’acompte sont</w:t>
      </w:r>
      <w:r w:rsidRPr="0064103C">
        <w:rPr>
          <w:rFonts w:ascii="Arial" w:hAnsi="Arial" w:cs="Arial"/>
          <w:sz w:val="22"/>
          <w:szCs w:val="22"/>
        </w:rPr>
        <w:t xml:space="preserve"> requise</w:t>
      </w:r>
      <w:r w:rsidR="00DB04C2">
        <w:rPr>
          <w:rFonts w:ascii="Arial" w:hAnsi="Arial" w:cs="Arial"/>
          <w:sz w:val="22"/>
          <w:szCs w:val="22"/>
        </w:rPr>
        <w:t>s</w:t>
      </w:r>
      <w:r w:rsidRPr="0064103C">
        <w:rPr>
          <w:rFonts w:ascii="Arial" w:hAnsi="Arial" w:cs="Arial"/>
          <w:sz w:val="22"/>
          <w:szCs w:val="22"/>
        </w:rPr>
        <w:t>.</w:t>
      </w:r>
    </w:p>
    <w:p w14:paraId="5023141B" w14:textId="77777777" w:rsidR="00B42599" w:rsidRPr="00072C05" w:rsidRDefault="00B42599">
      <w:pPr>
        <w:pStyle w:val="Retraitcorpsdetexte"/>
        <w:numPr>
          <w:ilvl w:val="0"/>
          <w:numId w:val="0"/>
        </w:numPr>
        <w:spacing w:before="0" w:after="0"/>
        <w:rPr>
          <w:rFonts w:cs="Arial"/>
          <w:sz w:val="22"/>
          <w:szCs w:val="22"/>
          <w:lang w:val="fr-FR"/>
        </w:rPr>
      </w:pPr>
    </w:p>
    <w:sectPr w:rsidR="00B42599" w:rsidRPr="00072C05">
      <w:footerReference w:type="default" r:id="rId12"/>
      <w:pgSz w:w="11905" w:h="16837"/>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E7F43" w14:textId="77777777" w:rsidR="00314487" w:rsidRDefault="00314487">
      <w:r>
        <w:separator/>
      </w:r>
    </w:p>
  </w:endnote>
  <w:endnote w:type="continuationSeparator" w:id="0">
    <w:p w14:paraId="5408E83C" w14:textId="77777777" w:rsidR="00314487" w:rsidRDefault="00314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AFA97" w14:textId="55BAEFDC" w:rsidR="00B42599" w:rsidRPr="003269B6" w:rsidRDefault="00B42599">
    <w:pPr>
      <w:pStyle w:val="Pieddepage"/>
      <w:tabs>
        <w:tab w:val="clear" w:pos="4320"/>
        <w:tab w:val="clear" w:pos="8640"/>
        <w:tab w:val="right" w:pos="9000"/>
      </w:tabs>
      <w:spacing w:before="0" w:after="0"/>
      <w:ind w:right="-108"/>
      <w:rPr>
        <w:rFonts w:cs="Arial"/>
        <w:sz w:val="22"/>
        <w:szCs w:val="22"/>
        <w:lang w:val="fr-FR"/>
      </w:rPr>
    </w:pPr>
    <w:r>
      <w:rPr>
        <w:lang w:val="fr-FR"/>
      </w:rPr>
      <w:tab/>
    </w:r>
    <w:r w:rsidRPr="003269B6">
      <w:rPr>
        <w:rFonts w:cs="Arial"/>
        <w:sz w:val="22"/>
        <w:szCs w:val="22"/>
        <w:lang w:val="fr-FR"/>
      </w:rPr>
      <w:t xml:space="preserve">Page </w:t>
    </w:r>
    <w:r w:rsidRPr="003269B6">
      <w:rPr>
        <w:rFonts w:cs="Arial"/>
        <w:sz w:val="22"/>
        <w:szCs w:val="22"/>
        <w:lang w:val="en-GB"/>
      </w:rPr>
      <w:fldChar w:fldCharType="begin"/>
    </w:r>
    <w:r w:rsidRPr="003269B6">
      <w:rPr>
        <w:rFonts w:cs="Arial"/>
        <w:sz w:val="22"/>
        <w:szCs w:val="22"/>
        <w:lang w:val="fr-FR"/>
      </w:rPr>
      <w:instrText xml:space="preserve"> PAGE </w:instrText>
    </w:r>
    <w:r w:rsidRPr="003269B6">
      <w:rPr>
        <w:rFonts w:cs="Arial"/>
        <w:sz w:val="22"/>
        <w:szCs w:val="22"/>
        <w:lang w:val="en-GB"/>
      </w:rPr>
      <w:fldChar w:fldCharType="separate"/>
    </w:r>
    <w:r w:rsidR="006F2D16">
      <w:rPr>
        <w:rFonts w:cs="Arial"/>
        <w:noProof/>
        <w:sz w:val="22"/>
        <w:szCs w:val="22"/>
        <w:lang w:val="fr-FR"/>
      </w:rPr>
      <w:t>4</w:t>
    </w:r>
    <w:r w:rsidRPr="003269B6">
      <w:rPr>
        <w:rFonts w:cs="Arial"/>
        <w:sz w:val="22"/>
        <w:szCs w:val="22"/>
        <w:lang w:val="en-GB"/>
      </w:rPr>
      <w:fldChar w:fldCharType="end"/>
    </w:r>
    <w:r w:rsidRPr="003269B6">
      <w:rPr>
        <w:rFonts w:cs="Arial"/>
        <w:sz w:val="22"/>
        <w:szCs w:val="22"/>
        <w:lang w:val="fr-FR"/>
      </w:rPr>
      <w:t xml:space="preserve"> sur </w:t>
    </w:r>
    <w:r w:rsidRPr="003269B6">
      <w:rPr>
        <w:rFonts w:cs="Arial"/>
        <w:sz w:val="22"/>
        <w:szCs w:val="22"/>
        <w:lang w:val="en-GB"/>
      </w:rPr>
      <w:fldChar w:fldCharType="begin"/>
    </w:r>
    <w:r w:rsidRPr="003269B6">
      <w:rPr>
        <w:rFonts w:cs="Arial"/>
        <w:sz w:val="22"/>
        <w:szCs w:val="22"/>
        <w:lang w:val="fr-FR"/>
      </w:rPr>
      <w:instrText xml:space="preserve"> NUMPAGES \*Arabic </w:instrText>
    </w:r>
    <w:r w:rsidRPr="003269B6">
      <w:rPr>
        <w:rFonts w:cs="Arial"/>
        <w:sz w:val="22"/>
        <w:szCs w:val="22"/>
        <w:lang w:val="en-GB"/>
      </w:rPr>
      <w:fldChar w:fldCharType="separate"/>
    </w:r>
    <w:r w:rsidR="006F2D16">
      <w:rPr>
        <w:rFonts w:cs="Arial"/>
        <w:noProof/>
        <w:sz w:val="22"/>
        <w:szCs w:val="22"/>
        <w:lang w:val="fr-FR"/>
      </w:rPr>
      <w:t>6</w:t>
    </w:r>
    <w:r w:rsidRPr="003269B6">
      <w:rPr>
        <w:rFonts w:cs="Arial"/>
        <w:sz w:val="22"/>
        <w:szCs w:val="22"/>
        <w:lang w:val="en-GB"/>
      </w:rPr>
      <w:fldChar w:fldCharType="end"/>
    </w:r>
  </w:p>
  <w:p w14:paraId="664355AD" w14:textId="77777777" w:rsidR="00B42599" w:rsidRDefault="00B42599">
    <w:pPr>
      <w:pStyle w:val="Pieddepage"/>
      <w:tabs>
        <w:tab w:val="clear" w:pos="4320"/>
        <w:tab w:val="clear" w:pos="8640"/>
        <w:tab w:val="right" w:pos="9000"/>
      </w:tabs>
      <w:spacing w:before="0" w:after="0"/>
      <w:ind w:right="-108"/>
      <w:rPr>
        <w:rFonts w:ascii="Times New Roman" w:hAnsi="Times New Roman"/>
        <w:b/>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774BA" w14:textId="77777777" w:rsidR="00314487" w:rsidRDefault="00314487">
      <w:r>
        <w:separator/>
      </w:r>
    </w:p>
  </w:footnote>
  <w:footnote w:type="continuationSeparator" w:id="0">
    <w:p w14:paraId="6D7B5008" w14:textId="77777777" w:rsidR="00314487" w:rsidRDefault="00314487">
      <w:r>
        <w:continuationSeparator/>
      </w:r>
    </w:p>
  </w:footnote>
  <w:footnote w:id="1">
    <w:p w14:paraId="2125A092" w14:textId="77777777" w:rsidR="00063768" w:rsidRDefault="00063768" w:rsidP="00063768">
      <w:pPr>
        <w:pStyle w:val="Notedebasdepage"/>
        <w:rPr>
          <w:rFonts w:ascii="Times New Roman" w:hAnsi="Times New Roman"/>
          <w:lang w:val="en-US"/>
        </w:rPr>
      </w:pPr>
      <w:r>
        <w:rPr>
          <w:rStyle w:val="Appelnotedebasdep"/>
        </w:rPr>
        <w:footnoteRef/>
      </w:r>
      <w:r w:rsidRPr="00DC7F0F">
        <w:rPr>
          <w:lang w:val="en-US"/>
        </w:rPr>
        <w:t xml:space="preserve"> </w:t>
      </w:r>
      <w:r w:rsidRPr="0016363F">
        <w:rPr>
          <w:rFonts w:ascii="Times New Roman" w:hAnsi="Times New Roman"/>
          <w:highlight w:val="lightGray"/>
          <w:lang w:val="en-US"/>
        </w:rPr>
        <w:t xml:space="preserve">DPU (Delivered at Place </w:t>
      </w:r>
      <w:proofErr w:type="gramStart"/>
      <w:r w:rsidRPr="0016363F">
        <w:rPr>
          <w:rFonts w:ascii="Times New Roman" w:hAnsi="Times New Roman"/>
          <w:highlight w:val="lightGray"/>
          <w:lang w:val="en-US"/>
        </w:rPr>
        <w:t>Unloaded)</w:t>
      </w:r>
      <w:r w:rsidRPr="006E79E7">
        <w:rPr>
          <w:rFonts w:ascii="Times New Roman" w:hAnsi="Times New Roman"/>
          <w:lang w:val="en-US"/>
        </w:rPr>
        <w:t xml:space="preserve"> —</w:t>
      </w:r>
      <w:proofErr w:type="gramEnd"/>
      <w:r w:rsidRPr="006E79E7">
        <w:rPr>
          <w:rFonts w:ascii="Times New Roman" w:hAnsi="Times New Roman"/>
          <w:lang w:val="en-US"/>
        </w:rPr>
        <w:t xml:space="preserve"> Incoterms 2020,</w:t>
      </w:r>
    </w:p>
    <w:p w14:paraId="3B8DB21E" w14:textId="2FB105C1" w:rsidR="00063768" w:rsidRPr="00DC7F0F" w:rsidRDefault="00063768" w:rsidP="00063768">
      <w:pPr>
        <w:pStyle w:val="Notedebasdepage"/>
        <w:rPr>
          <w:lang w:val="en-US"/>
        </w:rPr>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7A870F8"/>
    <w:lvl w:ilvl="0">
      <w:start w:val="1"/>
      <w:numFmt w:val="decimal"/>
      <w:pStyle w:val="Titre1"/>
      <w:lvlText w:val="%1"/>
      <w:lvlJc w:val="left"/>
      <w:pPr>
        <w:tabs>
          <w:tab w:val="num" w:pos="577"/>
        </w:tabs>
        <w:ind w:left="577" w:hanging="397"/>
      </w:pPr>
      <w:rPr>
        <w:rFonts w:ascii="Arial" w:hAnsi="Arial" w:cs="Arial" w:hint="default"/>
        <w:b/>
        <w:i w:val="0"/>
        <w:sz w:val="22"/>
        <w:szCs w:val="22"/>
      </w:rPr>
    </w:lvl>
  </w:abstractNum>
  <w:abstractNum w:abstractNumId="1" w15:restartNumberingAfterBreak="0">
    <w:nsid w:val="00000002"/>
    <w:multiLevelType w:val="singleLevel"/>
    <w:tmpl w:val="00000002"/>
    <w:name w:val="WW8Num2"/>
    <w:lvl w:ilvl="0">
      <w:start w:val="1"/>
      <w:numFmt w:val="lowerLetter"/>
      <w:lvlText w:val="%1)"/>
      <w:lvlJc w:val="left"/>
      <w:pPr>
        <w:tabs>
          <w:tab w:val="num" w:pos="577"/>
        </w:tabs>
        <w:ind w:left="577" w:hanging="397"/>
      </w:pPr>
      <w:rPr>
        <w:rFonts w:ascii="Times New Roman" w:hAnsi="Times New Roman" w:cs="Times New Roman"/>
        <w:b w:val="0"/>
        <w:i w:val="0"/>
        <w:sz w:val="22"/>
        <w:szCs w:val="24"/>
      </w:rPr>
    </w:lvl>
  </w:abstractNum>
  <w:abstractNum w:abstractNumId="2" w15:restartNumberingAfterBreak="0">
    <w:nsid w:val="00000003"/>
    <w:multiLevelType w:val="singleLevel"/>
    <w:tmpl w:val="00000003"/>
    <w:name w:val="WW8Num3"/>
    <w:lvl w:ilvl="0">
      <w:start w:val="1"/>
      <w:numFmt w:val="bullet"/>
      <w:pStyle w:val="Retraitcorpsdetexte"/>
      <w:lvlText w:val=""/>
      <w:lvlJc w:val="left"/>
      <w:pPr>
        <w:tabs>
          <w:tab w:val="num" w:pos="360"/>
        </w:tabs>
        <w:ind w:left="360" w:hanging="360"/>
      </w:pPr>
      <w:rPr>
        <w:rFonts w:ascii="Symbol" w:hAnsi="Symbol"/>
      </w:rPr>
    </w:lvl>
  </w:abstractNum>
  <w:abstractNum w:abstractNumId="3" w15:restartNumberingAfterBreak="0">
    <w:nsid w:val="00000004"/>
    <w:multiLevelType w:val="singleLevel"/>
    <w:tmpl w:val="53DA5368"/>
    <w:name w:val="WW8Num4"/>
    <w:lvl w:ilvl="0">
      <w:start w:val="1"/>
      <w:numFmt w:val="lowerLetter"/>
      <w:pStyle w:val="Paragraphenumchiffre"/>
      <w:lvlText w:val="%1)"/>
      <w:lvlJc w:val="left"/>
      <w:pPr>
        <w:tabs>
          <w:tab w:val="num" w:pos="577"/>
        </w:tabs>
        <w:ind w:left="577" w:hanging="397"/>
      </w:pPr>
      <w:rPr>
        <w:rFonts w:ascii="Arial" w:hAnsi="Arial" w:cs="Arial" w:hint="default"/>
        <w:b w:val="0"/>
        <w:i w:val="0"/>
        <w:sz w:val="22"/>
        <w:szCs w:val="24"/>
      </w:rPr>
    </w:lvl>
  </w:abstractNum>
  <w:abstractNum w:abstractNumId="4" w15:restartNumberingAfterBreak="0">
    <w:nsid w:val="00000005"/>
    <w:multiLevelType w:val="singleLevel"/>
    <w:tmpl w:val="478ADCF0"/>
    <w:name w:val="WW8Num5"/>
    <w:lvl w:ilvl="0">
      <w:start w:val="1"/>
      <w:numFmt w:val="lowerLetter"/>
      <w:lvlText w:val="%1)"/>
      <w:lvlJc w:val="left"/>
      <w:pPr>
        <w:tabs>
          <w:tab w:val="num" w:pos="577"/>
        </w:tabs>
        <w:ind w:left="577" w:hanging="397"/>
      </w:pPr>
      <w:rPr>
        <w:rFonts w:ascii="Arial" w:hAnsi="Arial" w:cs="Arial" w:hint="default"/>
        <w:b w:val="0"/>
        <w:i w:val="0"/>
        <w:sz w:val="22"/>
        <w:szCs w:val="24"/>
      </w:rPr>
    </w:lvl>
  </w:abstractNum>
  <w:abstractNum w:abstractNumId="5" w15:restartNumberingAfterBreak="0">
    <w:nsid w:val="00000006"/>
    <w:multiLevelType w:val="singleLevel"/>
    <w:tmpl w:val="00000006"/>
    <w:name w:val="WW8Num7"/>
    <w:lvl w:ilvl="0">
      <w:start w:val="1"/>
      <w:numFmt w:val="bullet"/>
      <w:lvlText w:val=""/>
      <w:lvlJc w:val="left"/>
      <w:pPr>
        <w:tabs>
          <w:tab w:val="num" w:pos="2608"/>
        </w:tabs>
        <w:ind w:left="2608" w:hanging="340"/>
      </w:pPr>
      <w:rPr>
        <w:rFonts w:ascii="Symbol" w:hAnsi="Symbol"/>
      </w:rPr>
    </w:lvl>
  </w:abstractNum>
  <w:abstractNum w:abstractNumId="6" w15:restartNumberingAfterBreak="0">
    <w:nsid w:val="00000007"/>
    <w:multiLevelType w:val="singleLevel"/>
    <w:tmpl w:val="00000007"/>
    <w:name w:val="WW8Num9"/>
    <w:lvl w:ilvl="0">
      <w:start w:val="1"/>
      <w:numFmt w:val="bullet"/>
      <w:lvlText w:val=""/>
      <w:lvlJc w:val="left"/>
      <w:pPr>
        <w:tabs>
          <w:tab w:val="num" w:pos="720"/>
        </w:tabs>
        <w:ind w:left="720" w:hanging="360"/>
      </w:pPr>
      <w:rPr>
        <w:rFonts w:ascii="Symbol" w:hAnsi="Symbol"/>
      </w:rPr>
    </w:lvl>
  </w:abstractNum>
  <w:abstractNum w:abstractNumId="7" w15:restartNumberingAfterBreak="0">
    <w:nsid w:val="0153030D"/>
    <w:multiLevelType w:val="multilevel"/>
    <w:tmpl w:val="2A64C444"/>
    <w:lvl w:ilvl="0">
      <w:start w:val="1"/>
      <w:numFmt w:val="decimal"/>
      <w:lvlText w:val="%1."/>
      <w:lvlJc w:val="left"/>
      <w:pPr>
        <w:ind w:left="540" w:hanging="360"/>
      </w:pPr>
      <w:rPr>
        <w:rFonts w:hint="default"/>
        <w:b/>
        <w:bCs/>
      </w:rPr>
    </w:lvl>
    <w:lvl w:ilvl="1">
      <w:start w:val="3"/>
      <w:numFmt w:val="decimal"/>
      <w:isLgl/>
      <w:lvlText w:val="%1.%2"/>
      <w:lvlJc w:val="left"/>
      <w:pPr>
        <w:ind w:left="1320" w:hanging="1140"/>
      </w:pPr>
      <w:rPr>
        <w:rFonts w:hint="default"/>
      </w:rPr>
    </w:lvl>
    <w:lvl w:ilvl="2">
      <w:start w:val="1"/>
      <w:numFmt w:val="decimal"/>
      <w:isLgl/>
      <w:lvlText w:val="%1.%2.%3"/>
      <w:lvlJc w:val="left"/>
      <w:pPr>
        <w:ind w:left="1320" w:hanging="1140"/>
      </w:pPr>
      <w:rPr>
        <w:rFonts w:hint="default"/>
      </w:rPr>
    </w:lvl>
    <w:lvl w:ilvl="3">
      <w:start w:val="1"/>
      <w:numFmt w:val="decimal"/>
      <w:isLgl/>
      <w:lvlText w:val="%1.%2.%3.%4"/>
      <w:lvlJc w:val="left"/>
      <w:pPr>
        <w:ind w:left="1320" w:hanging="1140"/>
      </w:pPr>
      <w:rPr>
        <w:rFonts w:hint="default"/>
      </w:rPr>
    </w:lvl>
    <w:lvl w:ilvl="4">
      <w:start w:val="1"/>
      <w:numFmt w:val="decimal"/>
      <w:isLgl/>
      <w:lvlText w:val="%1.%2.%3.%4.%5"/>
      <w:lvlJc w:val="left"/>
      <w:pPr>
        <w:ind w:left="1320" w:hanging="1140"/>
      </w:pPr>
      <w:rPr>
        <w:rFonts w:hint="default"/>
      </w:rPr>
    </w:lvl>
    <w:lvl w:ilvl="5">
      <w:start w:val="1"/>
      <w:numFmt w:val="decimal"/>
      <w:isLgl/>
      <w:lvlText w:val="%1.%2.%3.%4.%5.%6"/>
      <w:lvlJc w:val="left"/>
      <w:pPr>
        <w:ind w:left="1320" w:hanging="11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8" w15:restartNumberingAfterBreak="0">
    <w:nsid w:val="18022B85"/>
    <w:multiLevelType w:val="multilevel"/>
    <w:tmpl w:val="878C6ED0"/>
    <w:lvl w:ilvl="0">
      <w:start w:val="1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A56EC5"/>
    <w:multiLevelType w:val="hybridMultilevel"/>
    <w:tmpl w:val="5340313E"/>
    <w:lvl w:ilvl="0" w:tplc="3AF42EA2">
      <w:start w:val="1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EA03A9"/>
    <w:multiLevelType w:val="hybridMultilevel"/>
    <w:tmpl w:val="2D92B10C"/>
    <w:lvl w:ilvl="0" w:tplc="040C0019">
      <w:start w:val="1"/>
      <w:numFmt w:val="lowerLetter"/>
      <w:lvlText w:val="%1."/>
      <w:lvlJc w:val="left"/>
      <w:pPr>
        <w:ind w:left="540" w:hanging="360"/>
      </w:pPr>
    </w:lvl>
    <w:lvl w:ilvl="1" w:tplc="040C0019" w:tentative="1">
      <w:start w:val="1"/>
      <w:numFmt w:val="lowerLetter"/>
      <w:lvlText w:val="%2."/>
      <w:lvlJc w:val="left"/>
      <w:pPr>
        <w:ind w:left="1260" w:hanging="360"/>
      </w:pPr>
    </w:lvl>
    <w:lvl w:ilvl="2" w:tplc="040C001B" w:tentative="1">
      <w:start w:val="1"/>
      <w:numFmt w:val="lowerRoman"/>
      <w:lvlText w:val="%3."/>
      <w:lvlJc w:val="right"/>
      <w:pPr>
        <w:ind w:left="1980" w:hanging="180"/>
      </w:pPr>
    </w:lvl>
    <w:lvl w:ilvl="3" w:tplc="040C000F" w:tentative="1">
      <w:start w:val="1"/>
      <w:numFmt w:val="decimal"/>
      <w:lvlText w:val="%4."/>
      <w:lvlJc w:val="left"/>
      <w:pPr>
        <w:ind w:left="2700" w:hanging="360"/>
      </w:pPr>
    </w:lvl>
    <w:lvl w:ilvl="4" w:tplc="040C0019" w:tentative="1">
      <w:start w:val="1"/>
      <w:numFmt w:val="lowerLetter"/>
      <w:lvlText w:val="%5."/>
      <w:lvlJc w:val="left"/>
      <w:pPr>
        <w:ind w:left="3420" w:hanging="360"/>
      </w:pPr>
    </w:lvl>
    <w:lvl w:ilvl="5" w:tplc="040C001B" w:tentative="1">
      <w:start w:val="1"/>
      <w:numFmt w:val="lowerRoman"/>
      <w:lvlText w:val="%6."/>
      <w:lvlJc w:val="right"/>
      <w:pPr>
        <w:ind w:left="4140" w:hanging="180"/>
      </w:pPr>
    </w:lvl>
    <w:lvl w:ilvl="6" w:tplc="040C000F" w:tentative="1">
      <w:start w:val="1"/>
      <w:numFmt w:val="decimal"/>
      <w:lvlText w:val="%7."/>
      <w:lvlJc w:val="left"/>
      <w:pPr>
        <w:ind w:left="4860" w:hanging="360"/>
      </w:pPr>
    </w:lvl>
    <w:lvl w:ilvl="7" w:tplc="040C0019" w:tentative="1">
      <w:start w:val="1"/>
      <w:numFmt w:val="lowerLetter"/>
      <w:lvlText w:val="%8."/>
      <w:lvlJc w:val="left"/>
      <w:pPr>
        <w:ind w:left="5580" w:hanging="360"/>
      </w:pPr>
    </w:lvl>
    <w:lvl w:ilvl="8" w:tplc="040C001B" w:tentative="1">
      <w:start w:val="1"/>
      <w:numFmt w:val="lowerRoman"/>
      <w:lvlText w:val="%9."/>
      <w:lvlJc w:val="right"/>
      <w:pPr>
        <w:ind w:left="6300" w:hanging="180"/>
      </w:pPr>
    </w:lvl>
  </w:abstractNum>
  <w:abstractNum w:abstractNumId="11" w15:restartNumberingAfterBreak="0">
    <w:nsid w:val="50562E45"/>
    <w:multiLevelType w:val="hybridMultilevel"/>
    <w:tmpl w:val="7CEAA5F2"/>
    <w:lvl w:ilvl="0" w:tplc="39803130">
      <w:numFmt w:val="bullet"/>
      <w:lvlText w:val="•"/>
      <w:lvlJc w:val="left"/>
      <w:pPr>
        <w:ind w:left="842" w:hanging="360"/>
      </w:pPr>
      <w:rPr>
        <w:rFonts w:ascii="Arial" w:eastAsia="Times New Roman" w:hAnsi="Arial" w:cs="Arial" w:hint="default"/>
      </w:rPr>
    </w:lvl>
    <w:lvl w:ilvl="1" w:tplc="040C0003" w:tentative="1">
      <w:start w:val="1"/>
      <w:numFmt w:val="bullet"/>
      <w:lvlText w:val="o"/>
      <w:lvlJc w:val="left"/>
      <w:pPr>
        <w:ind w:left="1562" w:hanging="360"/>
      </w:pPr>
      <w:rPr>
        <w:rFonts w:ascii="Courier New" w:hAnsi="Courier New" w:cs="Courier New" w:hint="default"/>
      </w:rPr>
    </w:lvl>
    <w:lvl w:ilvl="2" w:tplc="040C0005" w:tentative="1">
      <w:start w:val="1"/>
      <w:numFmt w:val="bullet"/>
      <w:lvlText w:val=""/>
      <w:lvlJc w:val="left"/>
      <w:pPr>
        <w:ind w:left="2282" w:hanging="360"/>
      </w:pPr>
      <w:rPr>
        <w:rFonts w:ascii="Wingdings" w:hAnsi="Wingdings" w:hint="default"/>
      </w:rPr>
    </w:lvl>
    <w:lvl w:ilvl="3" w:tplc="040C0001" w:tentative="1">
      <w:start w:val="1"/>
      <w:numFmt w:val="bullet"/>
      <w:lvlText w:val=""/>
      <w:lvlJc w:val="left"/>
      <w:pPr>
        <w:ind w:left="3002" w:hanging="360"/>
      </w:pPr>
      <w:rPr>
        <w:rFonts w:ascii="Symbol" w:hAnsi="Symbol" w:hint="default"/>
      </w:rPr>
    </w:lvl>
    <w:lvl w:ilvl="4" w:tplc="040C0003" w:tentative="1">
      <w:start w:val="1"/>
      <w:numFmt w:val="bullet"/>
      <w:lvlText w:val="o"/>
      <w:lvlJc w:val="left"/>
      <w:pPr>
        <w:ind w:left="3722" w:hanging="360"/>
      </w:pPr>
      <w:rPr>
        <w:rFonts w:ascii="Courier New" w:hAnsi="Courier New" w:cs="Courier New" w:hint="default"/>
      </w:rPr>
    </w:lvl>
    <w:lvl w:ilvl="5" w:tplc="040C0005" w:tentative="1">
      <w:start w:val="1"/>
      <w:numFmt w:val="bullet"/>
      <w:lvlText w:val=""/>
      <w:lvlJc w:val="left"/>
      <w:pPr>
        <w:ind w:left="4442" w:hanging="360"/>
      </w:pPr>
      <w:rPr>
        <w:rFonts w:ascii="Wingdings" w:hAnsi="Wingdings" w:hint="default"/>
      </w:rPr>
    </w:lvl>
    <w:lvl w:ilvl="6" w:tplc="040C0001" w:tentative="1">
      <w:start w:val="1"/>
      <w:numFmt w:val="bullet"/>
      <w:lvlText w:val=""/>
      <w:lvlJc w:val="left"/>
      <w:pPr>
        <w:ind w:left="5162" w:hanging="360"/>
      </w:pPr>
      <w:rPr>
        <w:rFonts w:ascii="Symbol" w:hAnsi="Symbol" w:hint="default"/>
      </w:rPr>
    </w:lvl>
    <w:lvl w:ilvl="7" w:tplc="040C0003" w:tentative="1">
      <w:start w:val="1"/>
      <w:numFmt w:val="bullet"/>
      <w:lvlText w:val="o"/>
      <w:lvlJc w:val="left"/>
      <w:pPr>
        <w:ind w:left="5882" w:hanging="360"/>
      </w:pPr>
      <w:rPr>
        <w:rFonts w:ascii="Courier New" w:hAnsi="Courier New" w:cs="Courier New" w:hint="default"/>
      </w:rPr>
    </w:lvl>
    <w:lvl w:ilvl="8" w:tplc="040C0005" w:tentative="1">
      <w:start w:val="1"/>
      <w:numFmt w:val="bullet"/>
      <w:lvlText w:val=""/>
      <w:lvlJc w:val="left"/>
      <w:pPr>
        <w:ind w:left="6602" w:hanging="360"/>
      </w:pPr>
      <w:rPr>
        <w:rFonts w:ascii="Wingdings" w:hAnsi="Wingdings" w:hint="default"/>
      </w:rPr>
    </w:lvl>
  </w:abstractNum>
  <w:abstractNum w:abstractNumId="12" w15:restartNumberingAfterBreak="0">
    <w:nsid w:val="50F87751"/>
    <w:multiLevelType w:val="hybridMultilevel"/>
    <w:tmpl w:val="5DE82032"/>
    <w:lvl w:ilvl="0" w:tplc="89609B18">
      <w:start w:val="18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4F62EC7"/>
    <w:multiLevelType w:val="multilevel"/>
    <w:tmpl w:val="C076E28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28F1C08"/>
    <w:multiLevelType w:val="hybridMultilevel"/>
    <w:tmpl w:val="14F6623A"/>
    <w:lvl w:ilvl="0" w:tplc="040C0001">
      <w:start w:val="1"/>
      <w:numFmt w:val="bullet"/>
      <w:lvlText w:val=""/>
      <w:lvlJc w:val="left"/>
      <w:pPr>
        <w:ind w:left="1202" w:hanging="360"/>
      </w:pPr>
      <w:rPr>
        <w:rFonts w:ascii="Symbol" w:hAnsi="Symbol" w:hint="default"/>
      </w:rPr>
    </w:lvl>
    <w:lvl w:ilvl="1" w:tplc="040C0003" w:tentative="1">
      <w:start w:val="1"/>
      <w:numFmt w:val="bullet"/>
      <w:lvlText w:val="o"/>
      <w:lvlJc w:val="left"/>
      <w:pPr>
        <w:ind w:left="1922" w:hanging="360"/>
      </w:pPr>
      <w:rPr>
        <w:rFonts w:ascii="Courier New" w:hAnsi="Courier New" w:cs="Courier New" w:hint="default"/>
      </w:rPr>
    </w:lvl>
    <w:lvl w:ilvl="2" w:tplc="040C0005" w:tentative="1">
      <w:start w:val="1"/>
      <w:numFmt w:val="bullet"/>
      <w:lvlText w:val=""/>
      <w:lvlJc w:val="left"/>
      <w:pPr>
        <w:ind w:left="2642" w:hanging="360"/>
      </w:pPr>
      <w:rPr>
        <w:rFonts w:ascii="Wingdings" w:hAnsi="Wingdings" w:hint="default"/>
      </w:rPr>
    </w:lvl>
    <w:lvl w:ilvl="3" w:tplc="040C0001" w:tentative="1">
      <w:start w:val="1"/>
      <w:numFmt w:val="bullet"/>
      <w:lvlText w:val=""/>
      <w:lvlJc w:val="left"/>
      <w:pPr>
        <w:ind w:left="3362" w:hanging="360"/>
      </w:pPr>
      <w:rPr>
        <w:rFonts w:ascii="Symbol" w:hAnsi="Symbol" w:hint="default"/>
      </w:rPr>
    </w:lvl>
    <w:lvl w:ilvl="4" w:tplc="040C0003" w:tentative="1">
      <w:start w:val="1"/>
      <w:numFmt w:val="bullet"/>
      <w:lvlText w:val="o"/>
      <w:lvlJc w:val="left"/>
      <w:pPr>
        <w:ind w:left="4082" w:hanging="360"/>
      </w:pPr>
      <w:rPr>
        <w:rFonts w:ascii="Courier New" w:hAnsi="Courier New" w:cs="Courier New" w:hint="default"/>
      </w:rPr>
    </w:lvl>
    <w:lvl w:ilvl="5" w:tplc="040C0005" w:tentative="1">
      <w:start w:val="1"/>
      <w:numFmt w:val="bullet"/>
      <w:lvlText w:val=""/>
      <w:lvlJc w:val="left"/>
      <w:pPr>
        <w:ind w:left="4802" w:hanging="360"/>
      </w:pPr>
      <w:rPr>
        <w:rFonts w:ascii="Wingdings" w:hAnsi="Wingdings" w:hint="default"/>
      </w:rPr>
    </w:lvl>
    <w:lvl w:ilvl="6" w:tplc="040C0001" w:tentative="1">
      <w:start w:val="1"/>
      <w:numFmt w:val="bullet"/>
      <w:lvlText w:val=""/>
      <w:lvlJc w:val="left"/>
      <w:pPr>
        <w:ind w:left="5522" w:hanging="360"/>
      </w:pPr>
      <w:rPr>
        <w:rFonts w:ascii="Symbol" w:hAnsi="Symbol" w:hint="default"/>
      </w:rPr>
    </w:lvl>
    <w:lvl w:ilvl="7" w:tplc="040C0003" w:tentative="1">
      <w:start w:val="1"/>
      <w:numFmt w:val="bullet"/>
      <w:lvlText w:val="o"/>
      <w:lvlJc w:val="left"/>
      <w:pPr>
        <w:ind w:left="6242" w:hanging="360"/>
      </w:pPr>
      <w:rPr>
        <w:rFonts w:ascii="Courier New" w:hAnsi="Courier New" w:cs="Courier New" w:hint="default"/>
      </w:rPr>
    </w:lvl>
    <w:lvl w:ilvl="8" w:tplc="040C0005" w:tentative="1">
      <w:start w:val="1"/>
      <w:numFmt w:val="bullet"/>
      <w:lvlText w:val=""/>
      <w:lvlJc w:val="left"/>
      <w:pPr>
        <w:ind w:left="6962" w:hanging="360"/>
      </w:pPr>
      <w:rPr>
        <w:rFonts w:ascii="Wingdings" w:hAnsi="Wingdings" w:hint="default"/>
      </w:rPr>
    </w:lvl>
  </w:abstractNum>
  <w:abstractNum w:abstractNumId="15" w15:restartNumberingAfterBreak="0">
    <w:nsid w:val="774B37F5"/>
    <w:multiLevelType w:val="hybridMultilevel"/>
    <w:tmpl w:val="CD165B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9A632E4"/>
    <w:multiLevelType w:val="hybridMultilevel"/>
    <w:tmpl w:val="2D3A82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5548558">
    <w:abstractNumId w:val="0"/>
  </w:num>
  <w:num w:numId="2" w16cid:durableId="493643733">
    <w:abstractNumId w:val="1"/>
  </w:num>
  <w:num w:numId="3" w16cid:durableId="527062193">
    <w:abstractNumId w:val="2"/>
  </w:num>
  <w:num w:numId="4" w16cid:durableId="1480684838">
    <w:abstractNumId w:val="3"/>
  </w:num>
  <w:num w:numId="5" w16cid:durableId="703291385">
    <w:abstractNumId w:val="4"/>
  </w:num>
  <w:num w:numId="6" w16cid:durableId="1050766071">
    <w:abstractNumId w:val="5"/>
  </w:num>
  <w:num w:numId="7" w16cid:durableId="360588437">
    <w:abstractNumId w:val="6"/>
  </w:num>
  <w:num w:numId="8" w16cid:durableId="1009255171">
    <w:abstractNumId w:val="7"/>
  </w:num>
  <w:num w:numId="9" w16cid:durableId="1817146311">
    <w:abstractNumId w:val="16"/>
  </w:num>
  <w:num w:numId="10" w16cid:durableId="2116904486">
    <w:abstractNumId w:val="13"/>
  </w:num>
  <w:num w:numId="11" w16cid:durableId="1094282670">
    <w:abstractNumId w:val="10"/>
  </w:num>
  <w:num w:numId="12" w16cid:durableId="2040272855">
    <w:abstractNumId w:val="15"/>
  </w:num>
  <w:num w:numId="13" w16cid:durableId="930360588">
    <w:abstractNumId w:val="14"/>
  </w:num>
  <w:num w:numId="14" w16cid:durableId="1156797732">
    <w:abstractNumId w:val="11"/>
  </w:num>
  <w:num w:numId="15" w16cid:durableId="1022241178">
    <w:abstractNumId w:val="9"/>
  </w:num>
  <w:num w:numId="16" w16cid:durableId="1764104563">
    <w:abstractNumId w:val="12"/>
  </w:num>
  <w:num w:numId="17" w16cid:durableId="11444721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F02"/>
    <w:rsid w:val="00007FB6"/>
    <w:rsid w:val="000100F3"/>
    <w:rsid w:val="0001162D"/>
    <w:rsid w:val="00012443"/>
    <w:rsid w:val="000126D8"/>
    <w:rsid w:val="00012B65"/>
    <w:rsid w:val="00020898"/>
    <w:rsid w:val="00020FC9"/>
    <w:rsid w:val="00021193"/>
    <w:rsid w:val="00021952"/>
    <w:rsid w:val="000325AC"/>
    <w:rsid w:val="00032ED0"/>
    <w:rsid w:val="000330C3"/>
    <w:rsid w:val="000412AF"/>
    <w:rsid w:val="00041A70"/>
    <w:rsid w:val="00046E11"/>
    <w:rsid w:val="00063768"/>
    <w:rsid w:val="00072C05"/>
    <w:rsid w:val="0008407F"/>
    <w:rsid w:val="0009040E"/>
    <w:rsid w:val="00090456"/>
    <w:rsid w:val="000941AF"/>
    <w:rsid w:val="00096258"/>
    <w:rsid w:val="000A2682"/>
    <w:rsid w:val="000B2C65"/>
    <w:rsid w:val="000C0D27"/>
    <w:rsid w:val="000D0F7B"/>
    <w:rsid w:val="000D5BE2"/>
    <w:rsid w:val="000E1D2D"/>
    <w:rsid w:val="000E1E7A"/>
    <w:rsid w:val="000F07BD"/>
    <w:rsid w:val="000F478A"/>
    <w:rsid w:val="000F63DF"/>
    <w:rsid w:val="00112949"/>
    <w:rsid w:val="001155A1"/>
    <w:rsid w:val="00115BDB"/>
    <w:rsid w:val="001202C9"/>
    <w:rsid w:val="001207BB"/>
    <w:rsid w:val="00120EEE"/>
    <w:rsid w:val="001216D3"/>
    <w:rsid w:val="00121FB0"/>
    <w:rsid w:val="00122EF4"/>
    <w:rsid w:val="0013108A"/>
    <w:rsid w:val="0013340D"/>
    <w:rsid w:val="00133E94"/>
    <w:rsid w:val="00136C57"/>
    <w:rsid w:val="001571CE"/>
    <w:rsid w:val="0016363F"/>
    <w:rsid w:val="0017169C"/>
    <w:rsid w:val="001726B1"/>
    <w:rsid w:val="00192B7A"/>
    <w:rsid w:val="001A0248"/>
    <w:rsid w:val="001B27F6"/>
    <w:rsid w:val="001B3CF5"/>
    <w:rsid w:val="001B6995"/>
    <w:rsid w:val="001C6D11"/>
    <w:rsid w:val="001E2D75"/>
    <w:rsid w:val="001F2608"/>
    <w:rsid w:val="001F6896"/>
    <w:rsid w:val="0021462F"/>
    <w:rsid w:val="002322EB"/>
    <w:rsid w:val="0024239C"/>
    <w:rsid w:val="00242E24"/>
    <w:rsid w:val="00260FD2"/>
    <w:rsid w:val="0026464D"/>
    <w:rsid w:val="002676A8"/>
    <w:rsid w:val="00270A7B"/>
    <w:rsid w:val="00277459"/>
    <w:rsid w:val="00277A4B"/>
    <w:rsid w:val="002831DD"/>
    <w:rsid w:val="00283E7D"/>
    <w:rsid w:val="00285E96"/>
    <w:rsid w:val="002A31C7"/>
    <w:rsid w:val="002A43AE"/>
    <w:rsid w:val="002E15CB"/>
    <w:rsid w:val="002E2078"/>
    <w:rsid w:val="00301603"/>
    <w:rsid w:val="003022FA"/>
    <w:rsid w:val="003078B9"/>
    <w:rsid w:val="00310B63"/>
    <w:rsid w:val="00311772"/>
    <w:rsid w:val="00314078"/>
    <w:rsid w:val="00314487"/>
    <w:rsid w:val="00314972"/>
    <w:rsid w:val="003269B6"/>
    <w:rsid w:val="0033009E"/>
    <w:rsid w:val="00347E31"/>
    <w:rsid w:val="00370596"/>
    <w:rsid w:val="003750E8"/>
    <w:rsid w:val="0038043D"/>
    <w:rsid w:val="003929B8"/>
    <w:rsid w:val="003937EC"/>
    <w:rsid w:val="003A3F7D"/>
    <w:rsid w:val="003A540D"/>
    <w:rsid w:val="003B0685"/>
    <w:rsid w:val="003C62EE"/>
    <w:rsid w:val="003D680D"/>
    <w:rsid w:val="003E3706"/>
    <w:rsid w:val="003E5F8F"/>
    <w:rsid w:val="003F5DEA"/>
    <w:rsid w:val="004016C3"/>
    <w:rsid w:val="0041106B"/>
    <w:rsid w:val="00413D2B"/>
    <w:rsid w:val="00413DB1"/>
    <w:rsid w:val="00414828"/>
    <w:rsid w:val="00425AE1"/>
    <w:rsid w:val="0042633F"/>
    <w:rsid w:val="00434377"/>
    <w:rsid w:val="0044258F"/>
    <w:rsid w:val="00443A39"/>
    <w:rsid w:val="0044661C"/>
    <w:rsid w:val="00454BC0"/>
    <w:rsid w:val="004551D7"/>
    <w:rsid w:val="004668DC"/>
    <w:rsid w:val="00467367"/>
    <w:rsid w:val="004712B3"/>
    <w:rsid w:val="004742A9"/>
    <w:rsid w:val="00484585"/>
    <w:rsid w:val="0049433A"/>
    <w:rsid w:val="00496EC4"/>
    <w:rsid w:val="00497B06"/>
    <w:rsid w:val="004A16B4"/>
    <w:rsid w:val="004B355B"/>
    <w:rsid w:val="004C03E3"/>
    <w:rsid w:val="004C5ECB"/>
    <w:rsid w:val="004C60B7"/>
    <w:rsid w:val="004C6AC5"/>
    <w:rsid w:val="004D2D03"/>
    <w:rsid w:val="004D41A0"/>
    <w:rsid w:val="004E15D6"/>
    <w:rsid w:val="004E5D8D"/>
    <w:rsid w:val="004F03C2"/>
    <w:rsid w:val="004F0556"/>
    <w:rsid w:val="004F07AA"/>
    <w:rsid w:val="004F74C9"/>
    <w:rsid w:val="00510699"/>
    <w:rsid w:val="0051187E"/>
    <w:rsid w:val="00516F76"/>
    <w:rsid w:val="00532950"/>
    <w:rsid w:val="0053C112"/>
    <w:rsid w:val="00541138"/>
    <w:rsid w:val="00550F49"/>
    <w:rsid w:val="0055260E"/>
    <w:rsid w:val="005541B9"/>
    <w:rsid w:val="00581A55"/>
    <w:rsid w:val="00584088"/>
    <w:rsid w:val="00585BE7"/>
    <w:rsid w:val="00594436"/>
    <w:rsid w:val="005A33D2"/>
    <w:rsid w:val="005B0E6C"/>
    <w:rsid w:val="005B29DF"/>
    <w:rsid w:val="005B650F"/>
    <w:rsid w:val="005B65E5"/>
    <w:rsid w:val="005C27DA"/>
    <w:rsid w:val="005C53DD"/>
    <w:rsid w:val="005D00D8"/>
    <w:rsid w:val="005D6FCB"/>
    <w:rsid w:val="005E24E7"/>
    <w:rsid w:val="005E3485"/>
    <w:rsid w:val="005E579E"/>
    <w:rsid w:val="005F2F2A"/>
    <w:rsid w:val="006072A1"/>
    <w:rsid w:val="0061207C"/>
    <w:rsid w:val="00612465"/>
    <w:rsid w:val="00613335"/>
    <w:rsid w:val="006148C2"/>
    <w:rsid w:val="00621E81"/>
    <w:rsid w:val="00623984"/>
    <w:rsid w:val="0064103C"/>
    <w:rsid w:val="00641750"/>
    <w:rsid w:val="006452FD"/>
    <w:rsid w:val="00652FBC"/>
    <w:rsid w:val="0065616C"/>
    <w:rsid w:val="0066063B"/>
    <w:rsid w:val="006747EA"/>
    <w:rsid w:val="0069484F"/>
    <w:rsid w:val="00697D8B"/>
    <w:rsid w:val="006A65DA"/>
    <w:rsid w:val="006B036E"/>
    <w:rsid w:val="006B6F72"/>
    <w:rsid w:val="006D11AE"/>
    <w:rsid w:val="006D4320"/>
    <w:rsid w:val="006E4ADA"/>
    <w:rsid w:val="006F2D16"/>
    <w:rsid w:val="00706AAE"/>
    <w:rsid w:val="00711A47"/>
    <w:rsid w:val="007228A7"/>
    <w:rsid w:val="007240A1"/>
    <w:rsid w:val="00732275"/>
    <w:rsid w:val="00733739"/>
    <w:rsid w:val="007340D8"/>
    <w:rsid w:val="0073515B"/>
    <w:rsid w:val="00736288"/>
    <w:rsid w:val="0073636B"/>
    <w:rsid w:val="0074354B"/>
    <w:rsid w:val="00745D7E"/>
    <w:rsid w:val="00751E97"/>
    <w:rsid w:val="00752AC0"/>
    <w:rsid w:val="0075315A"/>
    <w:rsid w:val="007534BC"/>
    <w:rsid w:val="00756AC9"/>
    <w:rsid w:val="00764F28"/>
    <w:rsid w:val="0076792B"/>
    <w:rsid w:val="0077554A"/>
    <w:rsid w:val="00775FE7"/>
    <w:rsid w:val="00776C38"/>
    <w:rsid w:val="00783C55"/>
    <w:rsid w:val="007A151B"/>
    <w:rsid w:val="007A1A12"/>
    <w:rsid w:val="007A7CCD"/>
    <w:rsid w:val="007B79DC"/>
    <w:rsid w:val="007C1D3E"/>
    <w:rsid w:val="007C27A1"/>
    <w:rsid w:val="007C2868"/>
    <w:rsid w:val="007C2BFE"/>
    <w:rsid w:val="007C4FAA"/>
    <w:rsid w:val="007D730E"/>
    <w:rsid w:val="007E12B6"/>
    <w:rsid w:val="007E6C6B"/>
    <w:rsid w:val="007E757A"/>
    <w:rsid w:val="007F0537"/>
    <w:rsid w:val="007F081D"/>
    <w:rsid w:val="007F45D4"/>
    <w:rsid w:val="008112FF"/>
    <w:rsid w:val="00811CA8"/>
    <w:rsid w:val="00813E98"/>
    <w:rsid w:val="0081503D"/>
    <w:rsid w:val="00820580"/>
    <w:rsid w:val="00822A6F"/>
    <w:rsid w:val="00827866"/>
    <w:rsid w:val="00832F58"/>
    <w:rsid w:val="008351F2"/>
    <w:rsid w:val="00837A89"/>
    <w:rsid w:val="00844839"/>
    <w:rsid w:val="0085128C"/>
    <w:rsid w:val="00854A3A"/>
    <w:rsid w:val="0085742D"/>
    <w:rsid w:val="008628DE"/>
    <w:rsid w:val="008643EE"/>
    <w:rsid w:val="00870161"/>
    <w:rsid w:val="00871009"/>
    <w:rsid w:val="008847CA"/>
    <w:rsid w:val="00887028"/>
    <w:rsid w:val="008920CB"/>
    <w:rsid w:val="00893E72"/>
    <w:rsid w:val="0089715C"/>
    <w:rsid w:val="008B480F"/>
    <w:rsid w:val="008B5478"/>
    <w:rsid w:val="008C556C"/>
    <w:rsid w:val="008C7CB5"/>
    <w:rsid w:val="008D41AF"/>
    <w:rsid w:val="008D6B20"/>
    <w:rsid w:val="008D7826"/>
    <w:rsid w:val="00900009"/>
    <w:rsid w:val="00900FC2"/>
    <w:rsid w:val="0090F8D7"/>
    <w:rsid w:val="0091156A"/>
    <w:rsid w:val="00913289"/>
    <w:rsid w:val="00913B38"/>
    <w:rsid w:val="00916EDD"/>
    <w:rsid w:val="00921EA3"/>
    <w:rsid w:val="00925E0C"/>
    <w:rsid w:val="00940838"/>
    <w:rsid w:val="00941E15"/>
    <w:rsid w:val="0094643A"/>
    <w:rsid w:val="00947886"/>
    <w:rsid w:val="0095665D"/>
    <w:rsid w:val="00962A4E"/>
    <w:rsid w:val="00963B74"/>
    <w:rsid w:val="00972A59"/>
    <w:rsid w:val="00974BD6"/>
    <w:rsid w:val="00981D45"/>
    <w:rsid w:val="00982840"/>
    <w:rsid w:val="00984ECA"/>
    <w:rsid w:val="00991E67"/>
    <w:rsid w:val="009A179F"/>
    <w:rsid w:val="009A21AA"/>
    <w:rsid w:val="009B23F7"/>
    <w:rsid w:val="009B35FA"/>
    <w:rsid w:val="009C1746"/>
    <w:rsid w:val="009C3D98"/>
    <w:rsid w:val="009D5D22"/>
    <w:rsid w:val="009D6009"/>
    <w:rsid w:val="009F6DAE"/>
    <w:rsid w:val="00A1084F"/>
    <w:rsid w:val="00A11559"/>
    <w:rsid w:val="00A20349"/>
    <w:rsid w:val="00A51CDC"/>
    <w:rsid w:val="00A57CC1"/>
    <w:rsid w:val="00A601BE"/>
    <w:rsid w:val="00A817CD"/>
    <w:rsid w:val="00AA51F2"/>
    <w:rsid w:val="00AA6EDA"/>
    <w:rsid w:val="00AB08F7"/>
    <w:rsid w:val="00AC1992"/>
    <w:rsid w:val="00AD68F5"/>
    <w:rsid w:val="00AE78F3"/>
    <w:rsid w:val="00B011E5"/>
    <w:rsid w:val="00B0607F"/>
    <w:rsid w:val="00B06F02"/>
    <w:rsid w:val="00B13425"/>
    <w:rsid w:val="00B20226"/>
    <w:rsid w:val="00B31AAC"/>
    <w:rsid w:val="00B347C1"/>
    <w:rsid w:val="00B34B93"/>
    <w:rsid w:val="00B360C9"/>
    <w:rsid w:val="00B422D7"/>
    <w:rsid w:val="00B42335"/>
    <w:rsid w:val="00B42599"/>
    <w:rsid w:val="00B45393"/>
    <w:rsid w:val="00B5780D"/>
    <w:rsid w:val="00B62638"/>
    <w:rsid w:val="00B63965"/>
    <w:rsid w:val="00B96C1C"/>
    <w:rsid w:val="00BA122E"/>
    <w:rsid w:val="00BA2549"/>
    <w:rsid w:val="00BB511F"/>
    <w:rsid w:val="00BB62A8"/>
    <w:rsid w:val="00BC2CF9"/>
    <w:rsid w:val="00BE7A3F"/>
    <w:rsid w:val="00BF03D8"/>
    <w:rsid w:val="00BF0660"/>
    <w:rsid w:val="00BF5E89"/>
    <w:rsid w:val="00C115F2"/>
    <w:rsid w:val="00C13B09"/>
    <w:rsid w:val="00C2275D"/>
    <w:rsid w:val="00C267EE"/>
    <w:rsid w:val="00C3287A"/>
    <w:rsid w:val="00C40EF3"/>
    <w:rsid w:val="00C6079D"/>
    <w:rsid w:val="00C60B9D"/>
    <w:rsid w:val="00C655C1"/>
    <w:rsid w:val="00C66841"/>
    <w:rsid w:val="00C71216"/>
    <w:rsid w:val="00C83EBA"/>
    <w:rsid w:val="00C869FC"/>
    <w:rsid w:val="00C90B21"/>
    <w:rsid w:val="00CA10C8"/>
    <w:rsid w:val="00CA1EBB"/>
    <w:rsid w:val="00CA3CA0"/>
    <w:rsid w:val="00CA71A1"/>
    <w:rsid w:val="00CC1D7C"/>
    <w:rsid w:val="00CC58F6"/>
    <w:rsid w:val="00CD2518"/>
    <w:rsid w:val="00CD41A8"/>
    <w:rsid w:val="00CE4EAF"/>
    <w:rsid w:val="00CF135C"/>
    <w:rsid w:val="00D035D3"/>
    <w:rsid w:val="00D048DA"/>
    <w:rsid w:val="00D06F53"/>
    <w:rsid w:val="00D12F55"/>
    <w:rsid w:val="00D213DA"/>
    <w:rsid w:val="00D304FC"/>
    <w:rsid w:val="00D66227"/>
    <w:rsid w:val="00D754F4"/>
    <w:rsid w:val="00D82726"/>
    <w:rsid w:val="00D87FA3"/>
    <w:rsid w:val="00DA260A"/>
    <w:rsid w:val="00DA550D"/>
    <w:rsid w:val="00DA6EFC"/>
    <w:rsid w:val="00DB04C2"/>
    <w:rsid w:val="00DB584A"/>
    <w:rsid w:val="00DC5A5B"/>
    <w:rsid w:val="00DC7F0F"/>
    <w:rsid w:val="00DD74C0"/>
    <w:rsid w:val="00DF01C8"/>
    <w:rsid w:val="00DF09A7"/>
    <w:rsid w:val="00DF6FEB"/>
    <w:rsid w:val="00E13C63"/>
    <w:rsid w:val="00E27B0F"/>
    <w:rsid w:val="00E347B4"/>
    <w:rsid w:val="00E47D3F"/>
    <w:rsid w:val="00E57414"/>
    <w:rsid w:val="00E63299"/>
    <w:rsid w:val="00E632F4"/>
    <w:rsid w:val="00E74D3D"/>
    <w:rsid w:val="00E7513D"/>
    <w:rsid w:val="00E767E7"/>
    <w:rsid w:val="00E864F1"/>
    <w:rsid w:val="00E90099"/>
    <w:rsid w:val="00E94694"/>
    <w:rsid w:val="00EA5097"/>
    <w:rsid w:val="00EB7B12"/>
    <w:rsid w:val="00EC35FE"/>
    <w:rsid w:val="00EC3662"/>
    <w:rsid w:val="00ED0275"/>
    <w:rsid w:val="00ED221B"/>
    <w:rsid w:val="00EE419A"/>
    <w:rsid w:val="00F05BE1"/>
    <w:rsid w:val="00F1123E"/>
    <w:rsid w:val="00F165AC"/>
    <w:rsid w:val="00F216F3"/>
    <w:rsid w:val="00F22E21"/>
    <w:rsid w:val="00F31EC5"/>
    <w:rsid w:val="00F34F35"/>
    <w:rsid w:val="00F37672"/>
    <w:rsid w:val="00F42F69"/>
    <w:rsid w:val="00F51B2C"/>
    <w:rsid w:val="00F55BDF"/>
    <w:rsid w:val="00F5684E"/>
    <w:rsid w:val="00F663DF"/>
    <w:rsid w:val="00F813A4"/>
    <w:rsid w:val="00F82AC9"/>
    <w:rsid w:val="00F94E73"/>
    <w:rsid w:val="00FA3DB8"/>
    <w:rsid w:val="00FA52FF"/>
    <w:rsid w:val="00FA5A33"/>
    <w:rsid w:val="00FA7DD5"/>
    <w:rsid w:val="00FB4A70"/>
    <w:rsid w:val="00FD0FD3"/>
    <w:rsid w:val="00FD3543"/>
    <w:rsid w:val="00FD6341"/>
    <w:rsid w:val="00FD6FAF"/>
    <w:rsid w:val="00FE2A12"/>
    <w:rsid w:val="00FE3B2E"/>
    <w:rsid w:val="0137E8D1"/>
    <w:rsid w:val="01C99D7F"/>
    <w:rsid w:val="02C5D93F"/>
    <w:rsid w:val="03DBD5FC"/>
    <w:rsid w:val="04A17951"/>
    <w:rsid w:val="04E4D37D"/>
    <w:rsid w:val="04ED872D"/>
    <w:rsid w:val="068AC466"/>
    <w:rsid w:val="07DA7B7F"/>
    <w:rsid w:val="086E7810"/>
    <w:rsid w:val="09A77E91"/>
    <w:rsid w:val="0A8D8D09"/>
    <w:rsid w:val="0AFE4B10"/>
    <w:rsid w:val="0B1CCB45"/>
    <w:rsid w:val="0B1F710A"/>
    <w:rsid w:val="0B412E2F"/>
    <w:rsid w:val="0B692C14"/>
    <w:rsid w:val="0C633873"/>
    <w:rsid w:val="0C7D50E4"/>
    <w:rsid w:val="0DEE86F1"/>
    <w:rsid w:val="0E3C7DA2"/>
    <w:rsid w:val="0E49B9AB"/>
    <w:rsid w:val="0E7044B7"/>
    <w:rsid w:val="0EE23634"/>
    <w:rsid w:val="10113904"/>
    <w:rsid w:val="101C3AA1"/>
    <w:rsid w:val="10B85A53"/>
    <w:rsid w:val="11701937"/>
    <w:rsid w:val="121CFBF7"/>
    <w:rsid w:val="1244DC72"/>
    <w:rsid w:val="134445F1"/>
    <w:rsid w:val="134CF266"/>
    <w:rsid w:val="136EC673"/>
    <w:rsid w:val="13F83AA1"/>
    <w:rsid w:val="14DBB7E2"/>
    <w:rsid w:val="14E00C90"/>
    <w:rsid w:val="156CEA62"/>
    <w:rsid w:val="15FB7261"/>
    <w:rsid w:val="167D5DD4"/>
    <w:rsid w:val="1A2930E1"/>
    <w:rsid w:val="1AD7DC68"/>
    <w:rsid w:val="1BC893F8"/>
    <w:rsid w:val="1BF46A3E"/>
    <w:rsid w:val="1C537870"/>
    <w:rsid w:val="1C776187"/>
    <w:rsid w:val="1CC67A9C"/>
    <w:rsid w:val="1D39C2C0"/>
    <w:rsid w:val="1D68F4CD"/>
    <w:rsid w:val="1E90FF13"/>
    <w:rsid w:val="20063E9D"/>
    <w:rsid w:val="204E62D9"/>
    <w:rsid w:val="207C8D12"/>
    <w:rsid w:val="21EBAFCB"/>
    <w:rsid w:val="21F00757"/>
    <w:rsid w:val="2267F734"/>
    <w:rsid w:val="244B560F"/>
    <w:rsid w:val="25D058DB"/>
    <w:rsid w:val="26C92A1C"/>
    <w:rsid w:val="2780C71F"/>
    <w:rsid w:val="2A9A4CE1"/>
    <w:rsid w:val="2BB99AE8"/>
    <w:rsid w:val="2C4110DC"/>
    <w:rsid w:val="2C6970B5"/>
    <w:rsid w:val="2CA4854A"/>
    <w:rsid w:val="2E1F18FD"/>
    <w:rsid w:val="2F05B085"/>
    <w:rsid w:val="2F3ECFA4"/>
    <w:rsid w:val="2F618CC5"/>
    <w:rsid w:val="30275E30"/>
    <w:rsid w:val="302DD6A9"/>
    <w:rsid w:val="3039A0F9"/>
    <w:rsid w:val="311A358A"/>
    <w:rsid w:val="325131F7"/>
    <w:rsid w:val="32A0EF3B"/>
    <w:rsid w:val="32A9EB5A"/>
    <w:rsid w:val="335D29C1"/>
    <w:rsid w:val="33AFBF40"/>
    <w:rsid w:val="34BD13CF"/>
    <w:rsid w:val="34DC9FE7"/>
    <w:rsid w:val="3503F569"/>
    <w:rsid w:val="35EABCE9"/>
    <w:rsid w:val="361C385E"/>
    <w:rsid w:val="3656A149"/>
    <w:rsid w:val="36A396FB"/>
    <w:rsid w:val="381C6884"/>
    <w:rsid w:val="38493DA7"/>
    <w:rsid w:val="387876F9"/>
    <w:rsid w:val="38ED1502"/>
    <w:rsid w:val="3984CC11"/>
    <w:rsid w:val="39E3F24D"/>
    <w:rsid w:val="3A1DF772"/>
    <w:rsid w:val="3A8CD964"/>
    <w:rsid w:val="3A9BCFBB"/>
    <w:rsid w:val="3AC70697"/>
    <w:rsid w:val="3C4CBD86"/>
    <w:rsid w:val="3C51F8D5"/>
    <w:rsid w:val="3E106E36"/>
    <w:rsid w:val="3E204CB7"/>
    <w:rsid w:val="3EA36408"/>
    <w:rsid w:val="40B3E3A5"/>
    <w:rsid w:val="413C608D"/>
    <w:rsid w:val="42955ED7"/>
    <w:rsid w:val="42998D4E"/>
    <w:rsid w:val="429D3297"/>
    <w:rsid w:val="438C9D09"/>
    <w:rsid w:val="44709240"/>
    <w:rsid w:val="45B56996"/>
    <w:rsid w:val="45EE10C2"/>
    <w:rsid w:val="46864F3C"/>
    <w:rsid w:val="46A28B81"/>
    <w:rsid w:val="47B8A468"/>
    <w:rsid w:val="49292F3E"/>
    <w:rsid w:val="496B198F"/>
    <w:rsid w:val="49C4DE86"/>
    <w:rsid w:val="49F25C78"/>
    <w:rsid w:val="4B42D685"/>
    <w:rsid w:val="4E096EF0"/>
    <w:rsid w:val="503430E9"/>
    <w:rsid w:val="50BE4CC6"/>
    <w:rsid w:val="50C3560E"/>
    <w:rsid w:val="50C43E0C"/>
    <w:rsid w:val="513B7B7F"/>
    <w:rsid w:val="51464E3E"/>
    <w:rsid w:val="5146A093"/>
    <w:rsid w:val="518DC589"/>
    <w:rsid w:val="547A0E97"/>
    <w:rsid w:val="55784528"/>
    <w:rsid w:val="563AE06A"/>
    <w:rsid w:val="567F7680"/>
    <w:rsid w:val="56F86140"/>
    <w:rsid w:val="5753E4C6"/>
    <w:rsid w:val="579C8315"/>
    <w:rsid w:val="59711C40"/>
    <w:rsid w:val="59E41DFE"/>
    <w:rsid w:val="5A7EA7F6"/>
    <w:rsid w:val="5CBFC31F"/>
    <w:rsid w:val="5DD3D942"/>
    <w:rsid w:val="5EDF0D78"/>
    <w:rsid w:val="5F279BFF"/>
    <w:rsid w:val="5F27CF2C"/>
    <w:rsid w:val="60DACB31"/>
    <w:rsid w:val="6176B3B0"/>
    <w:rsid w:val="61A056F9"/>
    <w:rsid w:val="623C2CAE"/>
    <w:rsid w:val="62B89192"/>
    <w:rsid w:val="644FB19E"/>
    <w:rsid w:val="645F4A85"/>
    <w:rsid w:val="646405F0"/>
    <w:rsid w:val="670B7463"/>
    <w:rsid w:val="6753F568"/>
    <w:rsid w:val="6956B37A"/>
    <w:rsid w:val="69D09AD7"/>
    <w:rsid w:val="6A3E7A38"/>
    <w:rsid w:val="6A3FAC8E"/>
    <w:rsid w:val="6A504F6B"/>
    <w:rsid w:val="6B573810"/>
    <w:rsid w:val="6B9F99A3"/>
    <w:rsid w:val="6BBDD500"/>
    <w:rsid w:val="6BE4A3EE"/>
    <w:rsid w:val="6CB2868A"/>
    <w:rsid w:val="6D0F0F21"/>
    <w:rsid w:val="6DB12DD9"/>
    <w:rsid w:val="6F123EBA"/>
    <w:rsid w:val="70C86B1F"/>
    <w:rsid w:val="70CA0920"/>
    <w:rsid w:val="70D9A22E"/>
    <w:rsid w:val="72C1986A"/>
    <w:rsid w:val="72C6623C"/>
    <w:rsid w:val="7393D67A"/>
    <w:rsid w:val="73FDC8B3"/>
    <w:rsid w:val="74F2334E"/>
    <w:rsid w:val="762FF7A3"/>
    <w:rsid w:val="7642191C"/>
    <w:rsid w:val="76C2D8A9"/>
    <w:rsid w:val="7810FDB8"/>
    <w:rsid w:val="7821351A"/>
    <w:rsid w:val="7A15E209"/>
    <w:rsid w:val="7A3EAAE7"/>
    <w:rsid w:val="7A4618CD"/>
    <w:rsid w:val="7A8961A7"/>
    <w:rsid w:val="7C11BBF1"/>
    <w:rsid w:val="7CDE956F"/>
    <w:rsid w:val="7DCDF799"/>
    <w:rsid w:val="7E3BFD1B"/>
    <w:rsid w:val="7E5F33C9"/>
    <w:rsid w:val="7ECC6F84"/>
    <w:rsid w:val="7FAE955B"/>
    <w:rsid w:val="7FD88C2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3953C"/>
  <w15:chartTrackingRefBased/>
  <w15:docId w15:val="{B75A8113-BC82-40D3-A35C-3178B3937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275"/>
    <w:pPr>
      <w:suppressAutoHyphens/>
    </w:pPr>
    <w:rPr>
      <w:sz w:val="24"/>
      <w:szCs w:val="24"/>
      <w:lang w:val="pt-PT" w:eastAsia="ar-SA"/>
    </w:rPr>
  </w:style>
  <w:style w:type="paragraph" w:styleId="Titre1">
    <w:name w:val="heading 1"/>
    <w:basedOn w:val="Normal"/>
    <w:next w:val="Normal"/>
    <w:qFormat/>
    <w:pPr>
      <w:keepNext/>
      <w:numPr>
        <w:numId w:val="1"/>
      </w:numPr>
      <w:spacing w:before="240" w:after="240"/>
      <w:jc w:val="both"/>
      <w:outlineLvl w:val="0"/>
    </w:pPr>
    <w:rPr>
      <w:rFonts w:ascii="Arial" w:hAnsi="Arial"/>
      <w:b/>
      <w:sz w:val="20"/>
      <w:szCs w:val="20"/>
      <w:lang w:val="fr-BE"/>
    </w:rPr>
  </w:style>
  <w:style w:type="paragraph" w:styleId="Titre2">
    <w:name w:val="heading 2"/>
    <w:basedOn w:val="Normal"/>
    <w:next w:val="Normal"/>
    <w:qFormat/>
    <w:pPr>
      <w:keepNext/>
      <w:tabs>
        <w:tab w:val="left" w:pos="1134"/>
      </w:tabs>
      <w:spacing w:before="120" w:after="120"/>
      <w:ind w:left="567" w:hanging="567"/>
      <w:outlineLvl w:val="1"/>
    </w:pPr>
    <w:rPr>
      <w:rFonts w:ascii="Arial" w:hAnsi="Arial"/>
      <w:sz w:val="20"/>
      <w:szCs w:val="20"/>
      <w:lang w:val="fr-BE"/>
    </w:rPr>
  </w:style>
  <w:style w:type="paragraph" w:styleId="Titre3">
    <w:name w:val="heading 3"/>
    <w:basedOn w:val="Normal"/>
    <w:next w:val="Normal"/>
    <w:qFormat/>
    <w:pPr>
      <w:keepNext/>
      <w:tabs>
        <w:tab w:val="left" w:pos="2268"/>
      </w:tabs>
      <w:spacing w:before="120" w:after="120"/>
      <w:ind w:left="1134" w:hanging="567"/>
      <w:outlineLvl w:val="2"/>
    </w:pPr>
    <w:rPr>
      <w:rFonts w:ascii="Arial" w:hAnsi="Arial"/>
      <w:sz w:val="20"/>
      <w:szCs w:val="20"/>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2z0">
    <w:name w:val="WW8Num2z0"/>
    <w:rPr>
      <w:rFonts w:ascii="Times New Roman" w:hAnsi="Times New Roman" w:cs="Times New Roman"/>
      <w:b w:val="0"/>
      <w:i w:val="0"/>
      <w:sz w:val="22"/>
      <w:szCs w:val="24"/>
    </w:rPr>
  </w:style>
  <w:style w:type="character" w:customStyle="1" w:styleId="WW8Num3z0">
    <w:name w:val="WW8Num3z0"/>
    <w:rPr>
      <w:rFonts w:ascii="Symbol" w:hAnsi="Symbol"/>
    </w:rPr>
  </w:style>
  <w:style w:type="character" w:customStyle="1" w:styleId="WW8Num4z0">
    <w:name w:val="WW8Num4z0"/>
    <w:rPr>
      <w:rFonts w:ascii="Times New Roman" w:hAnsi="Times New Roman" w:cs="Times New Roman"/>
      <w:b w:val="0"/>
      <w:i w:val="0"/>
      <w:sz w:val="22"/>
      <w:szCs w:val="24"/>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0">
    <w:name w:val="WW8Num5z0"/>
    <w:rPr>
      <w:rFonts w:ascii="Times New Roman" w:hAnsi="Times New Roman" w:cs="Times New Roman"/>
      <w:b w:val="0"/>
      <w:i w:val="0"/>
      <w:sz w:val="22"/>
      <w:szCs w:val="24"/>
    </w:rPr>
  </w:style>
  <w:style w:type="character" w:customStyle="1" w:styleId="WW8Num6z0">
    <w:name w:val="WW8Num6z0"/>
    <w:rPr>
      <w:rFonts w:ascii="Times New Roman" w:hAnsi="Times New Roman" w:cs="Times New Roman"/>
      <w:b/>
      <w:i w:val="0"/>
      <w:sz w:val="24"/>
      <w:szCs w:val="24"/>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Tahoma" w:hAnsi="Tahoma" w:cs="Tahoma"/>
      <w:b w:val="0"/>
      <w:i w:val="0"/>
      <w:sz w:val="22"/>
      <w:szCs w:val="24"/>
    </w:rPr>
  </w:style>
  <w:style w:type="character" w:customStyle="1" w:styleId="WW8Num9z0">
    <w:name w:val="WW8Num9z0"/>
    <w:rPr>
      <w:rFonts w:ascii="Symbol" w:hAnsi="Symbol"/>
    </w:rPr>
  </w:style>
  <w:style w:type="character" w:customStyle="1" w:styleId="WW8Num9z1">
    <w:name w:val="WW8Num9z1"/>
    <w:rPr>
      <w:rFonts w:ascii="Tahoma" w:hAnsi="Tahoma" w:cs="Tahoma"/>
      <w:b w:val="0"/>
      <w:i w:val="0"/>
      <w:sz w:val="22"/>
      <w:szCs w:val="24"/>
    </w:rPr>
  </w:style>
  <w:style w:type="character" w:customStyle="1" w:styleId="WW8Num9z2">
    <w:name w:val="WW8Num9z2"/>
    <w:rPr>
      <w:rFonts w:ascii="Wingdings" w:hAnsi="Wingdings"/>
    </w:rPr>
  </w:style>
  <w:style w:type="character" w:customStyle="1" w:styleId="WW8Num9z4">
    <w:name w:val="WW8Num9z4"/>
    <w:rPr>
      <w:rFonts w:ascii="Courier New" w:hAnsi="Courier New"/>
    </w:rPr>
  </w:style>
  <w:style w:type="character" w:customStyle="1" w:styleId="Policepardfaut1">
    <w:name w:val="Police par défaut1"/>
  </w:style>
  <w:style w:type="character" w:customStyle="1" w:styleId="Heading1Char">
    <w:name w:val="Heading 1 Char"/>
    <w:rPr>
      <w:rFonts w:ascii="Arial" w:hAnsi="Arial"/>
      <w:b/>
      <w:lang w:val="fr-BE" w:eastAsia="ar-SA" w:bidi="ar-SA"/>
    </w:rPr>
  </w:style>
  <w:style w:type="character" w:customStyle="1" w:styleId="Heading2Char">
    <w:name w:val="Heading 2 Char"/>
    <w:rPr>
      <w:rFonts w:ascii="Cambria" w:hAnsi="Cambria" w:cs="Times New Roman"/>
      <w:b/>
      <w:bCs/>
      <w:i/>
      <w:iCs/>
      <w:sz w:val="28"/>
      <w:szCs w:val="28"/>
      <w:lang w:val="pt-PT"/>
    </w:rPr>
  </w:style>
  <w:style w:type="character" w:customStyle="1" w:styleId="Heading3Char">
    <w:name w:val="Heading 3 Char"/>
    <w:rPr>
      <w:rFonts w:ascii="Cambria" w:hAnsi="Cambria" w:cs="Times New Roman"/>
      <w:b/>
      <w:bCs/>
      <w:sz w:val="26"/>
      <w:szCs w:val="26"/>
      <w:lang w:val="pt-PT"/>
    </w:rPr>
  </w:style>
  <w:style w:type="character" w:customStyle="1" w:styleId="SubtitleChar">
    <w:name w:val="Subtitle Char"/>
    <w:rPr>
      <w:rFonts w:ascii="Cambria" w:hAnsi="Cambria" w:cs="Times New Roman"/>
      <w:sz w:val="24"/>
      <w:szCs w:val="24"/>
      <w:lang w:val="pt-PT"/>
    </w:rPr>
  </w:style>
  <w:style w:type="character" w:customStyle="1" w:styleId="BodyTextIndentChar">
    <w:name w:val="Body Text Indent Char"/>
    <w:rPr>
      <w:rFonts w:ascii="Arial" w:hAnsi="Arial"/>
      <w:lang w:val="sv-SE" w:eastAsia="ar-SA" w:bidi="ar-SA"/>
    </w:rPr>
  </w:style>
  <w:style w:type="character" w:customStyle="1" w:styleId="BodyTextChar">
    <w:name w:val="Body Text Char"/>
    <w:rPr>
      <w:rFonts w:cs="Times New Roman"/>
      <w:sz w:val="24"/>
      <w:szCs w:val="24"/>
      <w:lang w:val="pt-PT"/>
    </w:rPr>
  </w:style>
  <w:style w:type="character" w:customStyle="1" w:styleId="FooterChar">
    <w:name w:val="Footer Char"/>
    <w:rPr>
      <w:rFonts w:cs="Times New Roman"/>
      <w:sz w:val="24"/>
      <w:szCs w:val="24"/>
      <w:lang w:val="pt-PT"/>
    </w:rPr>
  </w:style>
  <w:style w:type="character" w:styleId="Numrodepage">
    <w:name w:val="page number"/>
    <w:semiHidden/>
    <w:rPr>
      <w:rFonts w:cs="Times New Roman"/>
    </w:rPr>
  </w:style>
  <w:style w:type="character" w:customStyle="1" w:styleId="FootnoteTextChar">
    <w:name w:val="Footnote Text Char"/>
    <w:rPr>
      <w:rFonts w:cs="Times New Roman"/>
      <w:lang w:val="pt-PT"/>
    </w:rPr>
  </w:style>
  <w:style w:type="character" w:customStyle="1" w:styleId="Caractresdenotedebasdepage">
    <w:name w:val="Caractères de note de bas de page"/>
    <w:rPr>
      <w:rFonts w:cs="Times New Roman"/>
      <w:vertAlign w:val="superscript"/>
    </w:rPr>
  </w:style>
  <w:style w:type="character" w:customStyle="1" w:styleId="HeaderChar">
    <w:name w:val="Header Char"/>
    <w:rPr>
      <w:rFonts w:cs="Times New Roman"/>
      <w:sz w:val="24"/>
      <w:szCs w:val="24"/>
      <w:lang w:val="pt-PT"/>
    </w:rPr>
  </w:style>
  <w:style w:type="character" w:styleId="Lienhypertexte">
    <w:name w:val="Hyperlink"/>
    <w:semiHidden/>
    <w:rPr>
      <w:rFonts w:cs="Times New Roman"/>
      <w:color w:val="0000FF"/>
      <w:u w:val="single"/>
    </w:rPr>
  </w:style>
  <w:style w:type="character" w:styleId="Lienhypertextesuivivisit">
    <w:name w:val="FollowedHyperlink"/>
    <w:semiHidden/>
    <w:rPr>
      <w:rFonts w:cs="Times New Roman"/>
      <w:color w:val="606420"/>
      <w:u w:val="single"/>
    </w:rPr>
  </w:style>
  <w:style w:type="character" w:styleId="Appelnotedebasdep">
    <w:name w:val="footnote reference"/>
    <w:semiHidden/>
    <w:rPr>
      <w:vertAlign w:val="superscript"/>
    </w:rPr>
  </w:style>
  <w:style w:type="character" w:styleId="Appeldenotedefin">
    <w:name w:val="endnote reference"/>
    <w:semiHidden/>
    <w:rPr>
      <w:vertAlign w:val="superscript"/>
    </w:rPr>
  </w:style>
  <w:style w:type="character" w:customStyle="1" w:styleId="Caractresdenotedefin">
    <w:name w:val="Caractères de note de fin"/>
  </w:style>
  <w:style w:type="paragraph" w:customStyle="1" w:styleId="Titre10">
    <w:name w:val="Titre1"/>
    <w:basedOn w:val="Normal"/>
    <w:next w:val="Corpsdetexte"/>
    <w:pPr>
      <w:keepNext/>
      <w:spacing w:before="240" w:after="120"/>
    </w:pPr>
    <w:rPr>
      <w:rFonts w:ascii="Arial" w:eastAsia="MS Mincho" w:hAnsi="Arial" w:cs="Tahoma"/>
      <w:sz w:val="28"/>
      <w:szCs w:val="28"/>
    </w:rPr>
  </w:style>
  <w:style w:type="paragraph" w:styleId="Corpsdetexte">
    <w:name w:val="Body Text"/>
    <w:basedOn w:val="Normal"/>
    <w:semiHidden/>
    <w:pPr>
      <w:spacing w:before="120" w:after="120"/>
    </w:pPr>
    <w:rPr>
      <w:rFonts w:ascii="Arial" w:hAnsi="Arial"/>
      <w:sz w:val="20"/>
      <w:szCs w:val="20"/>
      <w:lang w:val="sv-SE"/>
    </w:rPr>
  </w:style>
  <w:style w:type="paragraph" w:styleId="Liste">
    <w:name w:val="List"/>
    <w:basedOn w:val="Corpsdetexte"/>
    <w:semiHidden/>
    <w:rPr>
      <w:rFonts w:cs="Tahoma"/>
    </w:rPr>
  </w:style>
  <w:style w:type="paragraph" w:customStyle="1" w:styleId="Lgende1">
    <w:name w:val="Légende1"/>
    <w:basedOn w:val="Normal"/>
    <w:pPr>
      <w:suppressLineNumbers/>
      <w:spacing w:before="120" w:after="120"/>
    </w:pPr>
    <w:rPr>
      <w:rFonts w:cs="Tahoma"/>
      <w:i/>
      <w:iCs/>
    </w:rPr>
  </w:style>
  <w:style w:type="paragraph" w:customStyle="1" w:styleId="Rpertoire">
    <w:name w:val="Répertoire"/>
    <w:basedOn w:val="Normal"/>
    <w:pPr>
      <w:suppressLineNumbers/>
    </w:pPr>
    <w:rPr>
      <w:rFonts w:cs="Tahoma"/>
    </w:rPr>
  </w:style>
  <w:style w:type="paragraph" w:styleId="Sous-titre">
    <w:name w:val="Subtitle"/>
    <w:basedOn w:val="Normal"/>
    <w:next w:val="Corpsdetexte"/>
    <w:qFormat/>
    <w:pPr>
      <w:spacing w:before="120" w:after="120"/>
      <w:jc w:val="center"/>
    </w:pPr>
    <w:rPr>
      <w:rFonts w:ascii="Arial" w:hAnsi="Arial"/>
      <w:b/>
      <w:sz w:val="28"/>
      <w:szCs w:val="20"/>
      <w:lang w:val="fr-BE"/>
    </w:rPr>
  </w:style>
  <w:style w:type="paragraph" w:styleId="Retraitcorpsdetexte">
    <w:name w:val="Body Text Indent"/>
    <w:basedOn w:val="Normal"/>
    <w:semiHidden/>
    <w:pPr>
      <w:numPr>
        <w:numId w:val="3"/>
      </w:numPr>
      <w:spacing w:before="120" w:after="120"/>
      <w:jc w:val="both"/>
    </w:pPr>
    <w:rPr>
      <w:rFonts w:ascii="Arial" w:hAnsi="Arial"/>
      <w:sz w:val="20"/>
      <w:szCs w:val="20"/>
      <w:lang w:val="sv-SE"/>
    </w:rPr>
  </w:style>
  <w:style w:type="paragraph" w:styleId="Pieddepage">
    <w:name w:val="footer"/>
    <w:basedOn w:val="Normal"/>
    <w:semiHidden/>
    <w:pPr>
      <w:tabs>
        <w:tab w:val="center" w:pos="4320"/>
        <w:tab w:val="right" w:pos="8640"/>
      </w:tabs>
      <w:spacing w:before="120" w:after="120"/>
    </w:pPr>
    <w:rPr>
      <w:rFonts w:ascii="Arial" w:hAnsi="Arial"/>
      <w:sz w:val="20"/>
      <w:szCs w:val="20"/>
      <w:lang w:val="sv-SE"/>
    </w:rPr>
  </w:style>
  <w:style w:type="paragraph" w:styleId="Notedebasdepage">
    <w:name w:val="footnote text"/>
    <w:basedOn w:val="Normal"/>
    <w:link w:val="NotedebasdepageCar"/>
    <w:semiHidden/>
    <w:pPr>
      <w:spacing w:before="120" w:after="120"/>
    </w:pPr>
    <w:rPr>
      <w:rFonts w:ascii="Arial" w:hAnsi="Arial"/>
      <w:sz w:val="20"/>
      <w:szCs w:val="20"/>
      <w:lang w:val="fr-FR"/>
    </w:rPr>
  </w:style>
  <w:style w:type="paragraph" w:styleId="En-tte">
    <w:name w:val="header"/>
    <w:basedOn w:val="Normal"/>
    <w:link w:val="En-tteCar"/>
    <w:uiPriority w:val="99"/>
    <w:semiHidden/>
    <w:pPr>
      <w:tabs>
        <w:tab w:val="center" w:pos="4536"/>
        <w:tab w:val="right" w:pos="9072"/>
      </w:tabs>
    </w:pPr>
  </w:style>
  <w:style w:type="paragraph" w:customStyle="1" w:styleId="Text1">
    <w:name w:val="Text 1"/>
    <w:basedOn w:val="Normal"/>
    <w:pPr>
      <w:spacing w:after="240"/>
      <w:ind w:left="482"/>
      <w:jc w:val="both"/>
    </w:pPr>
    <w:rPr>
      <w:szCs w:val="20"/>
      <w:lang w:val="en-GB"/>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next w:val="Normal"/>
    <w:pPr>
      <w:spacing w:after="160" w:line="240" w:lineRule="exact"/>
    </w:pPr>
    <w:rPr>
      <w:rFonts w:ascii="Tahoma" w:hAnsi="Tahoma"/>
      <w:szCs w:val="20"/>
      <w:lang w:val="en-US"/>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0"/>
    <w:basedOn w:val="Normal"/>
    <w:next w:val="Normal"/>
    <w:pPr>
      <w:spacing w:after="160" w:line="240" w:lineRule="exact"/>
    </w:pPr>
    <w:rPr>
      <w:rFonts w:ascii="Tahoma" w:hAnsi="Tahoma"/>
      <w:szCs w:val="20"/>
      <w:lang w:val="en-US"/>
    </w:rPr>
  </w:style>
  <w:style w:type="paragraph" w:styleId="NormalWeb">
    <w:name w:val="Normal (Web)"/>
    <w:basedOn w:val="Normal"/>
    <w:pPr>
      <w:spacing w:before="120" w:after="120" w:line="300" w:lineRule="atLeast"/>
    </w:pPr>
    <w:rPr>
      <w:rFonts w:ascii="Arial Unicode MS" w:eastAsia="Arial Unicode MS" w:hAnsi="Arial Unicode MS" w:cs="Arial Unicode MS"/>
      <w:lang w:val="fr-FR"/>
    </w:rPr>
  </w:style>
  <w:style w:type="paragraph" w:customStyle="1" w:styleId="Retraitcorpsdetexte21">
    <w:name w:val="Retrait corps de texte 21"/>
    <w:basedOn w:val="Normal"/>
    <w:pPr>
      <w:spacing w:after="120"/>
      <w:ind w:left="567"/>
      <w:jc w:val="both"/>
    </w:pPr>
    <w:rPr>
      <w:rFonts w:ascii="Arial" w:hAnsi="Arial" w:cs="Arial"/>
      <w:sz w:val="20"/>
      <w:szCs w:val="22"/>
      <w:lang w:val="fr-FR"/>
    </w:rPr>
  </w:style>
  <w:style w:type="paragraph" w:customStyle="1" w:styleId="Retraitcorpsdetexte31">
    <w:name w:val="Retrait corps de texte 31"/>
    <w:basedOn w:val="Normal"/>
    <w:pPr>
      <w:spacing w:after="120"/>
      <w:ind w:left="540"/>
      <w:jc w:val="both"/>
    </w:pPr>
    <w:rPr>
      <w:rFonts w:ascii="Arial" w:hAnsi="Arial" w:cs="Arial"/>
      <w:sz w:val="20"/>
      <w:szCs w:val="22"/>
      <w:lang w:val="fr-BE"/>
    </w:rPr>
  </w:style>
  <w:style w:type="character" w:customStyle="1" w:styleId="Mentionnonrsolue1">
    <w:name w:val="Mention non résolue1"/>
    <w:uiPriority w:val="99"/>
    <w:semiHidden/>
    <w:unhideWhenUsed/>
    <w:rsid w:val="00E90099"/>
    <w:rPr>
      <w:color w:val="605E5C"/>
      <w:shd w:val="clear" w:color="auto" w:fill="E1DFDD"/>
    </w:rPr>
  </w:style>
  <w:style w:type="character" w:styleId="Accentuation">
    <w:name w:val="Emphasis"/>
    <w:qFormat/>
    <w:rsid w:val="00E90099"/>
    <w:rPr>
      <w:i/>
    </w:rPr>
  </w:style>
  <w:style w:type="paragraph" w:customStyle="1" w:styleId="Paragraphenumchiffre">
    <w:name w:val="Paragraphe numchiffre"/>
    <w:basedOn w:val="Normal"/>
    <w:rsid w:val="00E90099"/>
    <w:pPr>
      <w:numPr>
        <w:numId w:val="4"/>
      </w:numPr>
      <w:spacing w:before="100" w:after="120" w:line="264" w:lineRule="auto"/>
      <w:jc w:val="both"/>
    </w:pPr>
    <w:rPr>
      <w:rFonts w:ascii="Arial" w:hAnsi="Arial"/>
      <w:sz w:val="20"/>
      <w:lang w:val="fr-FR"/>
    </w:rPr>
  </w:style>
  <w:style w:type="character" w:customStyle="1" w:styleId="En-tteCar">
    <w:name w:val="En-tête Car"/>
    <w:link w:val="En-tte"/>
    <w:uiPriority w:val="99"/>
    <w:semiHidden/>
    <w:rsid w:val="00413D2B"/>
    <w:rPr>
      <w:sz w:val="24"/>
      <w:szCs w:val="24"/>
      <w:lang w:val="pt-PT" w:eastAsia="ar-SA"/>
    </w:rPr>
  </w:style>
  <w:style w:type="character" w:styleId="Marquedecommentaire">
    <w:name w:val="annotation reference"/>
    <w:uiPriority w:val="99"/>
    <w:semiHidden/>
    <w:unhideWhenUsed/>
    <w:rsid w:val="006E4ADA"/>
    <w:rPr>
      <w:sz w:val="16"/>
      <w:szCs w:val="16"/>
    </w:rPr>
  </w:style>
  <w:style w:type="paragraph" w:styleId="Commentaire">
    <w:name w:val="annotation text"/>
    <w:basedOn w:val="Normal"/>
    <w:link w:val="CommentaireCar"/>
    <w:uiPriority w:val="99"/>
    <w:unhideWhenUsed/>
    <w:rsid w:val="006E4ADA"/>
    <w:rPr>
      <w:sz w:val="20"/>
      <w:szCs w:val="20"/>
    </w:rPr>
  </w:style>
  <w:style w:type="character" w:customStyle="1" w:styleId="CommentaireCar">
    <w:name w:val="Commentaire Car"/>
    <w:link w:val="Commentaire"/>
    <w:uiPriority w:val="99"/>
    <w:rsid w:val="006E4ADA"/>
    <w:rPr>
      <w:lang w:val="pt-PT" w:eastAsia="ar-SA"/>
    </w:rPr>
  </w:style>
  <w:style w:type="paragraph" w:styleId="Objetducommentaire">
    <w:name w:val="annotation subject"/>
    <w:basedOn w:val="Commentaire"/>
    <w:next w:val="Commentaire"/>
    <w:link w:val="ObjetducommentaireCar"/>
    <w:uiPriority w:val="99"/>
    <w:semiHidden/>
    <w:unhideWhenUsed/>
    <w:rsid w:val="006E4ADA"/>
    <w:rPr>
      <w:b/>
      <w:bCs/>
    </w:rPr>
  </w:style>
  <w:style w:type="character" w:customStyle="1" w:styleId="ObjetducommentaireCar">
    <w:name w:val="Objet du commentaire Car"/>
    <w:link w:val="Objetducommentaire"/>
    <w:uiPriority w:val="99"/>
    <w:semiHidden/>
    <w:rsid w:val="006E4ADA"/>
    <w:rPr>
      <w:b/>
      <w:bCs/>
      <w:lang w:val="pt-PT" w:eastAsia="ar-SA"/>
    </w:rPr>
  </w:style>
  <w:style w:type="paragraph" w:styleId="Textedebulles">
    <w:name w:val="Balloon Text"/>
    <w:basedOn w:val="Normal"/>
    <w:link w:val="TextedebullesCar"/>
    <w:uiPriority w:val="99"/>
    <w:semiHidden/>
    <w:unhideWhenUsed/>
    <w:rsid w:val="006E4ADA"/>
    <w:rPr>
      <w:rFonts w:ascii="Segoe UI" w:hAnsi="Segoe UI" w:cs="Segoe UI"/>
      <w:sz w:val="18"/>
      <w:szCs w:val="18"/>
    </w:rPr>
  </w:style>
  <w:style w:type="character" w:customStyle="1" w:styleId="TextedebullesCar">
    <w:name w:val="Texte de bulles Car"/>
    <w:link w:val="Textedebulles"/>
    <w:uiPriority w:val="99"/>
    <w:semiHidden/>
    <w:rsid w:val="006E4ADA"/>
    <w:rPr>
      <w:rFonts w:ascii="Segoe UI" w:hAnsi="Segoe UI" w:cs="Segoe UI"/>
      <w:sz w:val="18"/>
      <w:szCs w:val="18"/>
      <w:lang w:val="pt-PT" w:eastAsia="ar-SA"/>
    </w:rPr>
  </w:style>
  <w:style w:type="paragraph" w:styleId="Rvision">
    <w:name w:val="Revision"/>
    <w:hidden/>
    <w:uiPriority w:val="99"/>
    <w:semiHidden/>
    <w:rsid w:val="00B20226"/>
    <w:rPr>
      <w:sz w:val="24"/>
      <w:szCs w:val="24"/>
      <w:lang w:val="pt-PT" w:eastAsia="ar-SA"/>
    </w:rPr>
  </w:style>
  <w:style w:type="paragraph" w:customStyle="1" w:styleId="Blockquote">
    <w:name w:val="Blockquote"/>
    <w:basedOn w:val="Normal"/>
    <w:rsid w:val="0016363F"/>
    <w:pPr>
      <w:widowControl w:val="0"/>
      <w:spacing w:before="100" w:after="100"/>
      <w:ind w:left="360" w:right="360"/>
    </w:pPr>
    <w:rPr>
      <w:szCs w:val="20"/>
      <w:lang w:val="en-US"/>
    </w:rPr>
  </w:style>
  <w:style w:type="table" w:styleId="Grilledutableau">
    <w:name w:val="Table Grid"/>
    <w:basedOn w:val="Tableau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tedebasdepageCar">
    <w:name w:val="Note de bas de page Car"/>
    <w:basedOn w:val="Policepardfaut"/>
    <w:link w:val="Notedebasdepage"/>
    <w:semiHidden/>
    <w:rsid w:val="00063768"/>
    <w:rPr>
      <w:rFonts w:ascii="Arial" w:hAnsi="Arial"/>
      <w:lang w:eastAsia="ar-SA"/>
    </w:rPr>
  </w:style>
  <w:style w:type="paragraph" w:styleId="Paragraphedeliste">
    <w:name w:val="List Paragraph"/>
    <w:basedOn w:val="Normal"/>
    <w:uiPriority w:val="34"/>
    <w:qFormat/>
    <w:rsid w:val="00DB04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ivipol.fr/fr/appel-d-offres"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0b02f5-35a9-4e7e-93d7-28cd33b0ffbe">
      <Terms xmlns="http://schemas.microsoft.com/office/infopath/2007/PartnerControls"/>
    </lcf76f155ced4ddcb4097134ff3c332f>
    <TaxCatchAll xmlns="b0eb4ed5-0f66-4abe-b82d-7938ff4579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546906A29BE240BD580B9037E08E26" ma:contentTypeVersion="10" ma:contentTypeDescription="Crée un document." ma:contentTypeScope="" ma:versionID="eb80f69bf328acbded83ceb870e93224">
  <xsd:schema xmlns:xsd="http://www.w3.org/2001/XMLSchema" xmlns:xs="http://www.w3.org/2001/XMLSchema" xmlns:p="http://schemas.microsoft.com/office/2006/metadata/properties" xmlns:ns2="630b02f5-35a9-4e7e-93d7-28cd33b0ffbe" xmlns:ns3="b0eb4ed5-0f66-4abe-b82d-7938ff4579f2" targetNamespace="http://schemas.microsoft.com/office/2006/metadata/properties" ma:root="true" ma:fieldsID="a3b86b26780a28fc1a79b6a4cb23f774" ns2:_="" ns3:_="">
    <xsd:import namespace="630b02f5-35a9-4e7e-93d7-28cd33b0ffbe"/>
    <xsd:import namespace="b0eb4ed5-0f66-4abe-b82d-7938ff4579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b02f5-35a9-4e7e-93d7-28cd33b0f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9de935e0-cca5-47dc-925a-8b1ff055876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b4ed5-0f66-4abe-b82d-7938ff4579f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0143cb-07e6-4e8a-9eb0-48a1fbcca96f}" ma:internalName="TaxCatchAll" ma:showField="CatchAllData" ma:web="b0eb4ed5-0f66-4abe-b82d-7938ff457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84B90-A419-4F58-8748-7A897B3B00B1}">
  <ds:schemaRefs>
    <ds:schemaRef ds:uri="http://schemas.microsoft.com/office/2006/metadata/properties"/>
    <ds:schemaRef ds:uri="http://schemas.microsoft.com/office/infopath/2007/PartnerControls"/>
    <ds:schemaRef ds:uri="630b02f5-35a9-4e7e-93d7-28cd33b0ffbe"/>
    <ds:schemaRef ds:uri="b0eb4ed5-0f66-4abe-b82d-7938ff4579f2"/>
  </ds:schemaRefs>
</ds:datastoreItem>
</file>

<file path=customXml/itemProps2.xml><?xml version="1.0" encoding="utf-8"?>
<ds:datastoreItem xmlns:ds="http://schemas.openxmlformats.org/officeDocument/2006/customXml" ds:itemID="{142F16E8-C591-4BC1-8A65-71A4782CD877}">
  <ds:schemaRefs>
    <ds:schemaRef ds:uri="http://schemas.microsoft.com/sharepoint/v3/contenttype/forms"/>
  </ds:schemaRefs>
</ds:datastoreItem>
</file>

<file path=customXml/itemProps3.xml><?xml version="1.0" encoding="utf-8"?>
<ds:datastoreItem xmlns:ds="http://schemas.openxmlformats.org/officeDocument/2006/customXml" ds:itemID="{C4634412-91FB-4484-A3D0-438536EC4B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b02f5-35a9-4e7e-93d7-28cd33b0ffbe"/>
    <ds:schemaRef ds:uri="b0eb4ed5-0f66-4abe-b82d-7938ff457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4F6DAF-7449-493A-B316-F0600BDA7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2271</Words>
  <Characters>12492</Characters>
  <Application>Microsoft Office Word</Application>
  <DocSecurity>0</DocSecurity>
  <Lines>104</Lines>
  <Paragraphs>29</Paragraphs>
  <ScaleCrop>false</ScaleCrop>
  <Company/>
  <LinksUpToDate>false</LinksUpToDate>
  <CharactersWithSpaces>14734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C.2 Instructions aux soumissionnaires pour un marché de fournitures (FR)</dc:title>
  <dc:subject/>
  <dc:creator>Filipe SANTOS</dc:creator>
  <cp:keywords/>
  <cp:lastModifiedBy>LERAY Etienne</cp:lastModifiedBy>
  <cp:revision>19</cp:revision>
  <cp:lastPrinted>2026-04-16T14:00:00Z</cp:lastPrinted>
  <dcterms:created xsi:type="dcterms:W3CDTF">2026-03-09T10:24:00Z</dcterms:created>
  <dcterms:modified xsi:type="dcterms:W3CDTF">2026-10-01T07:21:00Z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LW_DocType">
    <vt:lpwstr>NORMAL</vt:lpwstr>
  </property>
  <property fmtid="{D5CDD505-2E9C-101B-9397-08002B2CF9AE}" pid="4" name="ContentTypeId">
    <vt:lpwstr>0x010100D3546906A29BE240BD580B9037E08E26</vt:lpwstr>
  </property>
  <property fmtid="{D5CDD505-2E9C-101B-9397-08002B2CF9AE}" pid="5" name="MediaServiceImageTags">
    <vt:lpwstr/>
  </property>
</Properties>
</file>